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461053D2" w:rsidR="007B2984" w:rsidRDefault="00000000">
      <w:pPr>
        <w:pStyle w:val="Heading1"/>
        <w:spacing w:before="0" w:after="120" w:line="275" w:lineRule="auto"/>
        <w:rPr>
          <w:rFonts w:ascii="Google Sans Text" w:eastAsia="Google Sans Text" w:hAnsi="Google Sans Text" w:cs="Google Sans Text"/>
          <w:color w:val="1B1C1D"/>
          <w:sz w:val="32"/>
          <w:szCs w:val="32"/>
        </w:rPr>
      </w:pPr>
      <w:r>
        <w:rPr>
          <w:rFonts w:ascii="Google Sans Text" w:eastAsia="Google Sans Text" w:hAnsi="Google Sans Text" w:cs="Google Sans Text"/>
          <w:color w:val="1B1C1D"/>
          <w:sz w:val="32"/>
          <w:szCs w:val="32"/>
        </w:rPr>
        <w:t>NES-Finder: A Transformer-</w:t>
      </w:r>
      <w:r w:rsidR="008153F1">
        <w:rPr>
          <w:rFonts w:ascii="Google Sans Text" w:eastAsia="Google Sans Text" w:hAnsi="Google Sans Text" w:cs="Google Sans Text"/>
          <w:color w:val="1B1C1D"/>
          <w:sz w:val="32"/>
          <w:szCs w:val="32"/>
        </w:rPr>
        <w:t>classifier</w:t>
      </w:r>
      <w:r>
        <w:rPr>
          <w:rFonts w:ascii="Google Sans Text" w:eastAsia="Google Sans Text" w:hAnsi="Google Sans Text" w:cs="Google Sans Text"/>
          <w:color w:val="1B1C1D"/>
          <w:sz w:val="32"/>
          <w:szCs w:val="32"/>
        </w:rPr>
        <w:t xml:space="preserve"> for Identifying Novel Nuclear Export Signals</w:t>
      </w:r>
    </w:p>
    <w:p w14:paraId="00000002" w14:textId="77777777"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Authors:</w:t>
      </w:r>
      <w:r>
        <w:rPr>
          <w:rFonts w:ascii="Google Sans Text" w:eastAsia="Google Sans Text" w:hAnsi="Google Sans Text" w:cs="Google Sans Text"/>
          <w:color w:val="1B1C1D"/>
          <w:sz w:val="24"/>
          <w:szCs w:val="24"/>
        </w:rPr>
        <w:t xml:space="preserve"> Daniel Levin, Imri Shuval, Shira Gelbstein, Ron Levin</w:t>
      </w:r>
    </w:p>
    <w:p w14:paraId="00000003" w14:textId="77777777" w:rsidR="007B2984" w:rsidRDefault="00000000">
      <w:pPr>
        <w:pStyle w:val="Heading3"/>
        <w:spacing w:before="0" w:after="120" w:line="275" w:lineRule="auto"/>
        <w:rPr>
          <w:rFonts w:ascii="Google Sans Text" w:eastAsia="Google Sans Text" w:hAnsi="Google Sans Text" w:cs="Google Sans Text"/>
          <w:color w:val="1B1C1D"/>
          <w:sz w:val="30"/>
          <w:szCs w:val="30"/>
        </w:rPr>
      </w:pPr>
      <w:r w:rsidRPr="00E505E3">
        <w:rPr>
          <w:rFonts w:ascii="Google Sans Text" w:eastAsia="Google Sans Text" w:hAnsi="Google Sans Text" w:cs="Google Sans Text"/>
          <w:color w:val="1B1C1D"/>
          <w:sz w:val="30"/>
          <w:szCs w:val="30"/>
        </w:rPr>
        <w:t>Abstract</w:t>
      </w:r>
    </w:p>
    <w:p w14:paraId="685B76E8" w14:textId="4417C18E" w:rsidR="004541AC" w:rsidRDefault="004541AC" w:rsidP="004541AC">
      <w:r w:rsidRPr="004541AC">
        <w:t xml:space="preserve">The transport of proteins between the cell nucleus and cytoplasm is mediated by </w:t>
      </w:r>
      <w:r w:rsidR="00B00C00">
        <w:t xml:space="preserve">nuclear pores complexes </w:t>
      </w:r>
      <w:r w:rsidR="00B00C00" w:rsidRPr="008153F1">
        <w:rPr>
          <w:b/>
          <w:bCs/>
        </w:rPr>
        <w:t>(NPC</w:t>
      </w:r>
      <w:r w:rsidR="00B00C00">
        <w:rPr>
          <w:b/>
          <w:bCs/>
        </w:rPr>
        <w:t>s</w:t>
      </w:r>
      <w:r w:rsidR="00B00C00" w:rsidRPr="008153F1">
        <w:rPr>
          <w:b/>
          <w:bCs/>
        </w:rPr>
        <w:t>)</w:t>
      </w:r>
      <w:r w:rsidR="00B00C00">
        <w:rPr>
          <w:b/>
          <w:bCs/>
        </w:rPr>
        <w:t xml:space="preserve"> </w:t>
      </w:r>
      <w:r w:rsidR="00B00C00">
        <w:t>and transporter proteins</w:t>
      </w:r>
      <w:r>
        <w:t xml:space="preserve">. One family of such </w:t>
      </w:r>
      <w:r w:rsidR="00B00C00">
        <w:t>proteins is the</w:t>
      </w:r>
      <w:r w:rsidRPr="004541AC">
        <w:t xml:space="preserve"> Nuclear Export Signal</w:t>
      </w:r>
      <w:r w:rsidR="00CF7055">
        <w:t>s</w:t>
      </w:r>
      <w:r w:rsidRPr="004541AC">
        <w:t xml:space="preserve"> (NES)</w:t>
      </w:r>
      <w:r w:rsidR="00CF7055">
        <w:t>,</w:t>
      </w:r>
      <w:r w:rsidRPr="004541AC">
        <w:t xml:space="preserve"> which</w:t>
      </w:r>
      <w:r w:rsidR="00CF7055">
        <w:t xml:space="preserve"> are proteins</w:t>
      </w:r>
      <w:r w:rsidRPr="004541AC">
        <w:t xml:space="preserve"> </w:t>
      </w:r>
      <w:r w:rsidR="00CF7055">
        <w:t>that bind the</w:t>
      </w:r>
      <w:r w:rsidRPr="004541AC">
        <w:t xml:space="preserve"> export protein CRM1.</w:t>
      </w:r>
    </w:p>
    <w:p w14:paraId="4D9B100A" w14:textId="1AC33C47" w:rsidR="00584ED6" w:rsidRDefault="00584ED6" w:rsidP="00584ED6">
      <w:r w:rsidRPr="00584ED6">
        <w:t>Identifying functional NES motifs</w:t>
      </w:r>
      <w:r>
        <w:t xml:space="preserve"> is challenging </w:t>
      </w:r>
      <w:r w:rsidRPr="00584ED6">
        <w:t>due to their degenerate sequence patterns</w:t>
      </w:r>
      <w:r>
        <w:t>.</w:t>
      </w:r>
    </w:p>
    <w:p w14:paraId="3E42ED3C" w14:textId="77777777" w:rsidR="00584ED6" w:rsidRPr="00F40677" w:rsidRDefault="00584ED6" w:rsidP="00584ED6">
      <w:r>
        <w:rPr>
          <w:rFonts w:ascii="Google Sans Text" w:eastAsia="Google Sans Text" w:hAnsi="Google Sans Text" w:cs="Google Sans Text"/>
          <w:color w:val="1B1C1D"/>
          <w:sz w:val="24"/>
          <w:szCs w:val="24"/>
        </w:rPr>
        <w:t>To address this, we developed a method which uses embeddings from the ESM-2 protein language model to train a Transformer-based classifier. The model was trained to distinguish between proteins containing known NES motifs and a curated set of human proteins experimentally shown not to bind CRM1.</w:t>
      </w:r>
    </w:p>
    <w:p w14:paraId="590AB984" w14:textId="1341A136" w:rsidR="00C97C9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Initial baseline tests using bacterial proteins as a negative control confirmed the pipeline's functionality, with the model achieving near-perfect accuracy on this simplified task. When train</w:t>
      </w:r>
      <w:r w:rsidR="00584ED6">
        <w:rPr>
          <w:rFonts w:ascii="Google Sans Text" w:eastAsia="Google Sans Text" w:hAnsi="Google Sans Text" w:cs="Google Sans Text"/>
          <w:color w:val="1B1C1D"/>
          <w:sz w:val="24"/>
          <w:szCs w:val="24"/>
        </w:rPr>
        <w:t>ed</w:t>
      </w:r>
      <w:r>
        <w:rPr>
          <w:rFonts w:ascii="Google Sans Text" w:eastAsia="Google Sans Text" w:hAnsi="Google Sans Text" w:cs="Google Sans Text"/>
          <w:color w:val="1B1C1D"/>
          <w:sz w:val="24"/>
          <w:szCs w:val="24"/>
        </w:rPr>
        <w:t xml:space="preserve"> on the more challenging human non-binder dataset, the model achieved an Area Under the Curve (AUC) of </w:t>
      </w:r>
      <w:r>
        <w:rPr>
          <w:rFonts w:ascii="Google Sans Text" w:eastAsia="Google Sans Text" w:hAnsi="Google Sans Text" w:cs="Google Sans Text"/>
          <w:b/>
          <w:color w:val="1B1C1D"/>
          <w:sz w:val="24"/>
          <w:szCs w:val="24"/>
        </w:rPr>
        <w:t>[Enter AUC value]</w:t>
      </w:r>
      <w:r>
        <w:rPr>
          <w:rFonts w:ascii="Google Sans Text" w:eastAsia="Google Sans Text" w:hAnsi="Google Sans Text" w:cs="Google Sans Text"/>
          <w:color w:val="1B1C1D"/>
          <w:sz w:val="24"/>
          <w:szCs w:val="24"/>
        </w:rPr>
        <w:t xml:space="preserve">. </w:t>
      </w:r>
    </w:p>
    <w:p w14:paraId="00000005" w14:textId="0A4D783F" w:rsidR="007B2984" w:rsidRPr="00C97C94" w:rsidRDefault="00000000">
      <w:pPr>
        <w:pBdr>
          <w:top w:val="nil"/>
          <w:left w:val="nil"/>
          <w:bottom w:val="nil"/>
          <w:right w:val="nil"/>
          <w:between w:val="nil"/>
        </w:pBdr>
        <w:spacing w:after="240" w:line="275" w:lineRule="auto"/>
        <w:rPr>
          <w:rFonts w:ascii="Google Sans Text" w:eastAsia="Google Sans Text" w:hAnsi="Google Sans Text" w:cs="Google Sans Text"/>
          <w:b/>
          <w:bCs/>
          <w:color w:val="1B1C1D"/>
          <w:sz w:val="24"/>
          <w:szCs w:val="24"/>
        </w:rPr>
      </w:pPr>
      <w:r w:rsidRPr="004541AC">
        <w:rPr>
          <w:rFonts w:ascii="Google Sans Text" w:eastAsia="Google Sans Text" w:hAnsi="Google Sans Text" w:cs="Google Sans Text"/>
          <w:b/>
          <w:bCs/>
          <w:color w:val="1B1C1D"/>
          <w:sz w:val="24"/>
          <w:szCs w:val="24"/>
          <w:highlight w:val="yellow"/>
        </w:rPr>
        <w:t>A positive correlation was also observed between the model's prediction confidence and the experimentally measured binding strength of the NES to CRM1.</w:t>
      </w:r>
    </w:p>
    <w:p w14:paraId="00000006" w14:textId="77777777"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work establishes a functional framework for NES prediction and underscores the critical importance of a well-curated negative dataset for this task. The resulting model serves as a tool for generating hypotheses about NES function and prioritizing candidates for experimental validation.</w:t>
      </w:r>
    </w:p>
    <w:p w14:paraId="00000007" w14:textId="77777777" w:rsidR="007B2984" w:rsidRPr="00E505E3" w:rsidRDefault="00000000">
      <w:pPr>
        <w:pStyle w:val="Heading3"/>
        <w:spacing w:before="0" w:after="120" w:line="275" w:lineRule="auto"/>
        <w:rPr>
          <w:rFonts w:ascii="Google Sans Text" w:eastAsia="Google Sans Text" w:hAnsi="Google Sans Text" w:cs="Google Sans Text"/>
          <w:color w:val="1B1C1D"/>
          <w:sz w:val="30"/>
          <w:szCs w:val="30"/>
        </w:rPr>
      </w:pPr>
      <w:r w:rsidRPr="00E505E3">
        <w:rPr>
          <w:rFonts w:ascii="Google Sans Text" w:eastAsia="Google Sans Text" w:hAnsi="Google Sans Text" w:cs="Google Sans Text"/>
          <w:color w:val="1B1C1D"/>
          <w:sz w:val="30"/>
          <w:szCs w:val="30"/>
        </w:rPr>
        <w:t>1. Introduction</w:t>
      </w:r>
    </w:p>
    <w:p w14:paraId="00000008" w14:textId="77777777" w:rsidR="007B2984"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General Biological Background</w:t>
      </w:r>
    </w:p>
    <w:p w14:paraId="00000009" w14:textId="2B98CDD5"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Living organisms are made of cells, the basic units of life. In complex organisms like humans, these are called eukaryotic cells. A key feature of these cells is a compartment called the </w:t>
      </w:r>
      <w:r>
        <w:rPr>
          <w:rFonts w:ascii="Google Sans Text" w:eastAsia="Google Sans Text" w:hAnsi="Google Sans Text" w:cs="Google Sans Text"/>
          <w:b/>
          <w:color w:val="1B1C1D"/>
          <w:sz w:val="24"/>
          <w:szCs w:val="24"/>
        </w:rPr>
        <w:t>nucleus</w:t>
      </w:r>
      <w:r>
        <w:rPr>
          <w:rFonts w:ascii="Google Sans Text" w:eastAsia="Google Sans Text" w:hAnsi="Google Sans Text" w:cs="Google Sans Text"/>
          <w:color w:val="1B1C1D"/>
          <w:sz w:val="24"/>
          <w:szCs w:val="24"/>
        </w:rPr>
        <w:t>, which encloses the cell's g</w:t>
      </w:r>
      <w:r w:rsidR="001D1E44">
        <w:rPr>
          <w:rFonts w:ascii="Google Sans Text" w:eastAsia="Google Sans Text" w:hAnsi="Google Sans Text" w:cs="Google Sans Text"/>
          <w:color w:val="1B1C1D"/>
          <w:sz w:val="24"/>
          <w:szCs w:val="24"/>
        </w:rPr>
        <w:t>enome</w:t>
      </w:r>
      <w:r>
        <w:rPr>
          <w:rFonts w:ascii="Google Sans Text" w:eastAsia="Google Sans Text" w:hAnsi="Google Sans Text" w:cs="Google Sans Text"/>
          <w:color w:val="1B1C1D"/>
          <w:sz w:val="24"/>
          <w:szCs w:val="24"/>
        </w:rPr>
        <w:t>.</w:t>
      </w:r>
    </w:p>
    <w:p w14:paraId="0000000A" w14:textId="77777777"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site of most protein synthesis and cellular activities is the </w:t>
      </w:r>
      <w:r>
        <w:rPr>
          <w:rFonts w:ascii="Google Sans Text" w:eastAsia="Google Sans Text" w:hAnsi="Google Sans Text" w:cs="Google Sans Text"/>
          <w:b/>
          <w:color w:val="1B1C1D"/>
          <w:sz w:val="24"/>
          <w:szCs w:val="24"/>
        </w:rPr>
        <w:t>cytoplasm</w:t>
      </w:r>
      <w:r>
        <w:rPr>
          <w:rFonts w:ascii="Google Sans Text" w:eastAsia="Google Sans Text" w:hAnsi="Google Sans Text" w:cs="Google Sans Text"/>
          <w:color w:val="1B1C1D"/>
          <w:sz w:val="24"/>
          <w:szCs w:val="24"/>
        </w:rPr>
        <w:t xml:space="preserve">, the region outside the nucleus. For the cell to function, there must be a constant, regulated flow of molecules between the nucleus and the cytoplasm. This traffic moves through gateways in the nuclear membrane called </w:t>
      </w:r>
      <w:r>
        <w:rPr>
          <w:rFonts w:ascii="Google Sans Text" w:eastAsia="Google Sans Text" w:hAnsi="Google Sans Text" w:cs="Google Sans Text"/>
          <w:b/>
          <w:color w:val="1B1C1D"/>
          <w:sz w:val="24"/>
          <w:szCs w:val="24"/>
        </w:rPr>
        <w:t>Nuclear Pore Complexes (NPCs)</w:t>
      </w:r>
      <w:r>
        <w:rPr>
          <w:rFonts w:ascii="Google Sans Text" w:eastAsia="Google Sans Text" w:hAnsi="Google Sans Text" w:cs="Google Sans Text"/>
          <w:color w:val="1B1C1D"/>
          <w:sz w:val="24"/>
          <w:szCs w:val="24"/>
        </w:rPr>
        <w:t>.</w:t>
      </w:r>
    </w:p>
    <w:p w14:paraId="0000000B" w14:textId="77777777" w:rsidR="007B2984"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Specific Background: The NES Signal</w:t>
      </w:r>
    </w:p>
    <w:p w14:paraId="0000000C" w14:textId="7DA108FF"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For a protein to exit the nucleus through an NPC, it often needs to carry a specific signal. This signal is a short amino acid sequence within the </w:t>
      </w:r>
      <w:r w:rsidR="00673ADC">
        <w:rPr>
          <w:rFonts w:ascii="Google Sans Text" w:eastAsia="Google Sans Text" w:hAnsi="Google Sans Text" w:cs="Google Sans Text"/>
          <w:color w:val="1B1C1D"/>
          <w:sz w:val="24"/>
          <w:szCs w:val="24"/>
        </w:rPr>
        <w:t>complex</w:t>
      </w:r>
      <w:r>
        <w:rPr>
          <w:rFonts w:ascii="Google Sans Text" w:eastAsia="Google Sans Text" w:hAnsi="Google Sans Text" w:cs="Google Sans Text"/>
          <w:color w:val="1B1C1D"/>
          <w:sz w:val="24"/>
          <w:szCs w:val="24"/>
        </w:rPr>
        <w:t xml:space="preserve"> called a </w:t>
      </w:r>
      <w:r>
        <w:rPr>
          <w:rFonts w:ascii="Google Sans Text" w:eastAsia="Google Sans Text" w:hAnsi="Google Sans Text" w:cs="Google Sans Text"/>
          <w:b/>
          <w:color w:val="1B1C1D"/>
          <w:sz w:val="24"/>
          <w:szCs w:val="24"/>
        </w:rPr>
        <w:t>Nuclear Export Signal (NES)</w:t>
      </w:r>
      <w:r>
        <w:rPr>
          <w:rFonts w:ascii="Google Sans Text" w:eastAsia="Google Sans Text" w:hAnsi="Google Sans Text" w:cs="Google Sans Text"/>
          <w:color w:val="1B1C1D"/>
          <w:sz w:val="24"/>
          <w:szCs w:val="24"/>
        </w:rPr>
        <w:t xml:space="preserve">. The NES motif serves as a binding site for a transport protein called </w:t>
      </w:r>
      <w:r>
        <w:rPr>
          <w:rFonts w:ascii="Google Sans Text" w:eastAsia="Google Sans Text" w:hAnsi="Google Sans Text" w:cs="Google Sans Text"/>
          <w:b/>
          <w:color w:val="1B1C1D"/>
          <w:sz w:val="24"/>
          <w:szCs w:val="24"/>
        </w:rPr>
        <w:t>CRM1</w:t>
      </w:r>
      <w:r>
        <w:rPr>
          <w:rFonts w:ascii="Google Sans Text" w:eastAsia="Google Sans Text" w:hAnsi="Google Sans Text" w:cs="Google Sans Text"/>
          <w:color w:val="1B1C1D"/>
          <w:sz w:val="24"/>
          <w:szCs w:val="24"/>
        </w:rPr>
        <w:t xml:space="preserve"> (also known as XPO1). When CRM1 binds to a protein's NES, it transports that protein out of the nucleus into the cytoplasm.</w:t>
      </w:r>
    </w:p>
    <w:p w14:paraId="0000000D" w14:textId="77777777"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process is important for normal cell function and is also implicated in diseases. For instance, many viruses use the CRM1 pathway to export their own proteins, and in some cancers, CRM1 is overactive. Because of this, CRM1 is a therapeutic target in several diseases.</w:t>
      </w:r>
    </w:p>
    <w:p w14:paraId="0000000E" w14:textId="23C42116"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key challenge is that the NES is not a single, fixed sequence. It is a degenerate pattern, generally rich in hydrophobic (water-repelling) amino acids</w:t>
      </w:r>
      <w:r w:rsidR="007876BE">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at specific spacings. This ambiguity makes it difficult to reliably search for NES motifs in a protein sequence.</w:t>
      </w:r>
    </w:p>
    <w:p w14:paraId="0000000F" w14:textId="77777777" w:rsidR="007B2984"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Project Goal</w:t>
      </w:r>
    </w:p>
    <w:p w14:paraId="00000010" w14:textId="451BBD9E"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main objective of this project is to develop and apply a deep learning-based </w:t>
      </w:r>
      <w:r w:rsidR="002A7A44">
        <w:rPr>
          <w:rFonts w:ascii="Google Sans Text" w:eastAsia="Google Sans Text" w:hAnsi="Google Sans Text" w:cs="Google Sans Text"/>
          <w:color w:val="1B1C1D"/>
          <w:sz w:val="24"/>
          <w:szCs w:val="24"/>
        </w:rPr>
        <w:t>method</w:t>
      </w:r>
      <w:r>
        <w:rPr>
          <w:rFonts w:ascii="Google Sans Text" w:eastAsia="Google Sans Text" w:hAnsi="Google Sans Text" w:cs="Google Sans Text"/>
          <w:color w:val="1B1C1D"/>
          <w:sz w:val="24"/>
          <w:szCs w:val="24"/>
        </w:rPr>
        <w:t xml:space="preserve"> to address the challenge of </w:t>
      </w:r>
      <w:r w:rsidR="00074F73">
        <w:rPr>
          <w:rFonts w:ascii="Google Sans Text" w:eastAsia="Google Sans Text" w:hAnsi="Google Sans Text" w:cs="Google Sans Text"/>
          <w:color w:val="1B1C1D"/>
          <w:sz w:val="24"/>
          <w:szCs w:val="24"/>
        </w:rPr>
        <w:t xml:space="preserve">identifying </w:t>
      </w:r>
      <w:r>
        <w:rPr>
          <w:rFonts w:ascii="Google Sans Text" w:eastAsia="Google Sans Text" w:hAnsi="Google Sans Text" w:cs="Google Sans Text"/>
          <w:color w:val="1B1C1D"/>
          <w:sz w:val="24"/>
          <w:szCs w:val="24"/>
        </w:rPr>
        <w:t xml:space="preserve">ambiguous NES patterns. By learning from known examples, we aim to create an accurate classifier that can distinguish between proteins that contain a functional NES and those </w:t>
      </w:r>
      <w:r w:rsidR="00074F73">
        <w:rPr>
          <w:rFonts w:ascii="Google Sans Text" w:eastAsia="Google Sans Text" w:hAnsi="Google Sans Text" w:cs="Google Sans Text"/>
          <w:color w:val="1B1C1D"/>
          <w:sz w:val="24"/>
          <w:szCs w:val="24"/>
        </w:rPr>
        <w:t xml:space="preserve">which </w:t>
      </w:r>
      <w:r>
        <w:rPr>
          <w:rFonts w:ascii="Google Sans Text" w:eastAsia="Google Sans Text" w:hAnsi="Google Sans Text" w:cs="Google Sans Text"/>
          <w:color w:val="1B1C1D"/>
          <w:sz w:val="24"/>
          <w:szCs w:val="24"/>
        </w:rPr>
        <w:t>do not.</w:t>
      </w:r>
    </w:p>
    <w:p w14:paraId="00000011" w14:textId="77777777" w:rsidR="007B2984" w:rsidRPr="00E505E3" w:rsidRDefault="00000000">
      <w:pPr>
        <w:pStyle w:val="Heading3"/>
        <w:spacing w:before="0" w:after="120" w:line="275" w:lineRule="auto"/>
        <w:rPr>
          <w:rFonts w:ascii="Google Sans Text" w:eastAsia="Google Sans Text" w:hAnsi="Google Sans Text" w:cs="Google Sans Text"/>
          <w:color w:val="1B1C1D"/>
          <w:sz w:val="30"/>
          <w:szCs w:val="30"/>
        </w:rPr>
      </w:pPr>
      <w:r w:rsidRPr="00E505E3">
        <w:rPr>
          <w:rFonts w:ascii="Google Sans Text" w:eastAsia="Google Sans Text" w:hAnsi="Google Sans Text" w:cs="Google Sans Text"/>
          <w:color w:val="1B1C1D"/>
          <w:sz w:val="30"/>
          <w:szCs w:val="30"/>
        </w:rPr>
        <w:t>2. Methods</w:t>
      </w:r>
    </w:p>
    <w:p w14:paraId="00000012" w14:textId="77777777" w:rsidR="007B2984" w:rsidRDefault="00000000">
      <w:pPr>
        <w:pStyle w:val="Heading4"/>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Dataset and Preprocessing</w:t>
      </w:r>
    </w:p>
    <w:p w14:paraId="2D917FD5" w14:textId="360B317D" w:rsidR="0006257C" w:rsidRDefault="00000000" w:rsidP="006204B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 xml:space="preserve">Positive </w:t>
      </w:r>
      <w:r w:rsidR="00C91E1E">
        <w:rPr>
          <w:rFonts w:ascii="Google Sans Text" w:eastAsia="Google Sans Text" w:hAnsi="Google Sans Text" w:cs="Google Sans Text"/>
          <w:b/>
          <w:color w:val="1B1C1D"/>
          <w:sz w:val="24"/>
          <w:szCs w:val="24"/>
        </w:rPr>
        <w:t xml:space="preserve">Training </w:t>
      </w:r>
      <w:r>
        <w:rPr>
          <w:rFonts w:ascii="Google Sans Text" w:eastAsia="Google Sans Text" w:hAnsi="Google Sans Text" w:cs="Google Sans Text"/>
          <w:b/>
          <w:color w:val="1B1C1D"/>
          <w:sz w:val="24"/>
          <w:szCs w:val="24"/>
        </w:rPr>
        <w:t>Dataset:</w:t>
      </w:r>
      <w:r>
        <w:rPr>
          <w:rFonts w:ascii="Google Sans Text" w:eastAsia="Google Sans Text" w:hAnsi="Google Sans Text" w:cs="Google Sans Text"/>
          <w:color w:val="1B1C1D"/>
          <w:sz w:val="24"/>
          <w:szCs w:val="24"/>
        </w:rPr>
        <w:t xml:space="preserve"> Our positive</w:t>
      </w:r>
      <w:r w:rsidR="00C91E1E">
        <w:rPr>
          <w:rFonts w:ascii="Google Sans Text" w:eastAsia="Google Sans Text" w:hAnsi="Google Sans Text" w:cs="Google Sans Text"/>
          <w:color w:val="1B1C1D"/>
          <w:sz w:val="24"/>
          <w:szCs w:val="24"/>
        </w:rPr>
        <w:t xml:space="preserve"> training</w:t>
      </w:r>
      <w:r>
        <w:rPr>
          <w:rFonts w:ascii="Google Sans Text" w:eastAsia="Google Sans Text" w:hAnsi="Google Sans Text" w:cs="Google Sans Text"/>
          <w:color w:val="1B1C1D"/>
          <w:sz w:val="24"/>
          <w:szCs w:val="24"/>
        </w:rPr>
        <w:t xml:space="preserve"> samples were sourced from the supplementary materials of </w:t>
      </w:r>
      <w:r>
        <w:rPr>
          <w:rFonts w:ascii="Google Sans Text" w:eastAsia="Google Sans Text" w:hAnsi="Google Sans Text" w:cs="Google Sans Text"/>
          <w:i/>
          <w:color w:val="1B1C1D"/>
          <w:sz w:val="24"/>
          <w:szCs w:val="24"/>
        </w:rPr>
        <w:t>Lee et al., "NESsential: a database of nuclear export signals." Nature Scientific Reports, 2019</w:t>
      </w:r>
      <w:r>
        <w:rPr>
          <w:rFonts w:ascii="Google Sans Text" w:eastAsia="Google Sans Text" w:hAnsi="Google Sans Text" w:cs="Google Sans Text"/>
          <w:color w:val="1B1C1D"/>
          <w:sz w:val="24"/>
          <w:szCs w:val="24"/>
        </w:rPr>
        <w:t xml:space="preserve">. </w:t>
      </w:r>
      <w:r w:rsidR="00BE1C04">
        <w:rPr>
          <w:rFonts w:ascii="Google Sans Text" w:eastAsia="Google Sans Text" w:hAnsi="Google Sans Text" w:cs="Google Sans Text"/>
          <w:color w:val="1B1C1D"/>
          <w:sz w:val="24"/>
          <w:szCs w:val="24"/>
        </w:rPr>
        <w:t>While they</w:t>
      </w:r>
      <w:r>
        <w:rPr>
          <w:rFonts w:ascii="Google Sans Text" w:eastAsia="Google Sans Text" w:hAnsi="Google Sans Text" w:cs="Google Sans Text"/>
          <w:color w:val="1B1C1D"/>
          <w:sz w:val="24"/>
          <w:szCs w:val="24"/>
        </w:rPr>
        <w:t xml:space="preserve"> only </w:t>
      </w:r>
      <w:r w:rsidR="00BE1C04">
        <w:rPr>
          <w:rFonts w:ascii="Google Sans Text" w:eastAsia="Google Sans Text" w:hAnsi="Google Sans Text" w:cs="Google Sans Text"/>
          <w:color w:val="1B1C1D"/>
          <w:sz w:val="24"/>
          <w:szCs w:val="24"/>
        </w:rPr>
        <w:t xml:space="preserve">provide the specific </w:t>
      </w:r>
      <w:r>
        <w:rPr>
          <w:rFonts w:ascii="Google Sans Text" w:eastAsia="Google Sans Text" w:hAnsi="Google Sans Text" w:cs="Google Sans Text"/>
          <w:color w:val="1B1C1D"/>
          <w:sz w:val="24"/>
          <w:szCs w:val="24"/>
        </w:rPr>
        <w:t>NES sequence, we</w:t>
      </w:r>
      <w:r w:rsidR="00BE1C04">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retrieved their corresponding full-length protein sequences from the UniProt database to construct our dataset.</w:t>
      </w:r>
    </w:p>
    <w:p w14:paraId="60A01F15" w14:textId="2AFA9D6C" w:rsidR="009C2282" w:rsidRDefault="00000000" w:rsidP="009C2282">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Negative Dataset:</w:t>
      </w:r>
      <w:r>
        <w:rPr>
          <w:rFonts w:ascii="Google Sans Text" w:eastAsia="Google Sans Text" w:hAnsi="Google Sans Text" w:cs="Google Sans Text"/>
          <w:color w:val="1B1C1D"/>
          <w:sz w:val="24"/>
          <w:szCs w:val="24"/>
        </w:rPr>
        <w:t xml:space="preserve"> </w:t>
      </w:r>
      <w:r w:rsidR="001F5693">
        <w:rPr>
          <w:rFonts w:ascii="Google Sans Text" w:eastAsia="Google Sans Text" w:hAnsi="Google Sans Text" w:cs="Google Sans Text"/>
          <w:color w:val="1B1C1D"/>
          <w:sz w:val="24"/>
          <w:szCs w:val="24"/>
        </w:rPr>
        <w:t>At first, we constructed a negative set from randomly sampled sub-sequences of bacterial proteins. While they (almost certainly) guaranteed to not contain NES sequences, they proved to be a</w:t>
      </w:r>
      <w:r w:rsidR="009C2282">
        <w:rPr>
          <w:rFonts w:ascii="Google Sans Text" w:eastAsia="Google Sans Text" w:hAnsi="Google Sans Text" w:cs="Google Sans Text"/>
          <w:color w:val="1B1C1D"/>
          <w:sz w:val="24"/>
          <w:szCs w:val="24"/>
        </w:rPr>
        <w:t xml:space="preserve"> poor &lt;</w:t>
      </w:r>
      <w:r w:rsidR="009C2282">
        <w:rPr>
          <w:rFonts w:ascii="Google Sans Text" w:eastAsia="Google Sans Text" w:hAnsi="Google Sans Text" w:cs="Google Sans Text"/>
          <w:b/>
          <w:bCs/>
          <w:color w:val="1B1C1D"/>
          <w:sz w:val="24"/>
          <w:szCs w:val="24"/>
        </w:rPr>
        <w:t>something</w:t>
      </w:r>
      <w:r w:rsidR="009C2282">
        <w:rPr>
          <w:rFonts w:ascii="Google Sans Text" w:eastAsia="Google Sans Text" w:hAnsi="Google Sans Text" w:cs="Google Sans Text"/>
          <w:color w:val="1B1C1D"/>
          <w:sz w:val="24"/>
          <w:szCs w:val="24"/>
        </w:rPr>
        <w:t>&gt;</w:t>
      </w:r>
      <w:r w:rsidR="001F5693">
        <w:rPr>
          <w:rFonts w:ascii="Google Sans Text" w:eastAsia="Google Sans Text" w:hAnsi="Google Sans Text" w:cs="Google Sans Text"/>
          <w:color w:val="1B1C1D"/>
          <w:sz w:val="24"/>
          <w:szCs w:val="24"/>
        </w:rPr>
        <w:t>, as they are very different from</w:t>
      </w:r>
      <w:r w:rsidR="009C2282">
        <w:rPr>
          <w:rFonts w:ascii="Google Sans Text" w:eastAsia="Google Sans Text" w:hAnsi="Google Sans Text" w:cs="Google Sans Text"/>
          <w:color w:val="1B1C1D"/>
          <w:sz w:val="24"/>
          <w:szCs w:val="24"/>
        </w:rPr>
        <w:t xml:space="preserve"> proteins found in</w:t>
      </w:r>
      <w:r w:rsidR="001F5693">
        <w:rPr>
          <w:rFonts w:ascii="Google Sans Text" w:eastAsia="Google Sans Text" w:hAnsi="Google Sans Text" w:cs="Google Sans Text"/>
          <w:color w:val="1B1C1D"/>
          <w:sz w:val="24"/>
          <w:szCs w:val="24"/>
        </w:rPr>
        <w:t xml:space="preserve"> </w:t>
      </w:r>
      <w:r w:rsidR="009C2282">
        <w:rPr>
          <w:rFonts w:ascii="Google Sans Text" w:eastAsia="Google Sans Text" w:hAnsi="Google Sans Text" w:cs="Google Sans Text"/>
          <w:color w:val="1B1C1D"/>
          <w:sz w:val="24"/>
          <w:szCs w:val="24"/>
        </w:rPr>
        <w:t xml:space="preserve">humans. Training a network to distinguish between our positive set and the bacterial proteins proved to be a trivial task. </w:t>
      </w:r>
      <w:r w:rsidR="00B62DDF">
        <w:rPr>
          <w:rFonts w:ascii="Google Sans Text" w:eastAsia="Google Sans Text" w:hAnsi="Google Sans Text" w:cs="Google Sans Text"/>
          <w:color w:val="1B1C1D"/>
          <w:sz w:val="24"/>
          <w:szCs w:val="24"/>
        </w:rPr>
        <w:t>This was</w:t>
      </w:r>
      <w:r w:rsidR="004E4250">
        <w:rPr>
          <w:rFonts w:ascii="Google Sans Text" w:eastAsia="Google Sans Text" w:hAnsi="Google Sans Text" w:cs="Google Sans Text"/>
          <w:color w:val="1B1C1D"/>
          <w:sz w:val="24"/>
          <w:szCs w:val="24"/>
        </w:rPr>
        <w:t xml:space="preserve"> further confirmed when we looked at the </w:t>
      </w:r>
      <w:r w:rsidR="00F5575E">
        <w:rPr>
          <w:rFonts w:ascii="Google Sans Text" w:eastAsia="Google Sans Text" w:hAnsi="Google Sans Text" w:cs="Google Sans Text"/>
          <w:color w:val="1B1C1D"/>
          <w:sz w:val="24"/>
          <w:szCs w:val="24"/>
        </w:rPr>
        <w:t xml:space="preserve">ESM-embeddings of the </w:t>
      </w:r>
      <w:r w:rsidR="00117230">
        <w:rPr>
          <w:rFonts w:ascii="Google Sans Text" w:eastAsia="Google Sans Text" w:hAnsi="Google Sans Text" w:cs="Google Sans Text"/>
          <w:color w:val="1B1C1D"/>
          <w:sz w:val="24"/>
          <w:szCs w:val="24"/>
        </w:rPr>
        <w:t>two sets</w:t>
      </w:r>
      <w:r w:rsidR="00327788">
        <w:rPr>
          <w:rFonts w:ascii="Google Sans Text" w:eastAsia="Google Sans Text" w:hAnsi="Google Sans Text" w:cs="Google Sans Text"/>
          <w:color w:val="1B1C1D"/>
          <w:sz w:val="24"/>
          <w:szCs w:val="24"/>
        </w:rPr>
        <w:t xml:space="preserve"> after using t-SNE </w:t>
      </w:r>
      <w:r w:rsidR="00327788">
        <w:rPr>
          <w:rFonts w:ascii="Google Sans Text" w:eastAsia="Google Sans Text" w:hAnsi="Google Sans Text" w:cs="Google Sans Text"/>
          <w:color w:val="1B1C1D"/>
          <w:sz w:val="24"/>
          <w:szCs w:val="24"/>
        </w:rPr>
        <w:lastRenderedPageBreak/>
        <w:t>to visualize them in 2D:</w:t>
      </w:r>
    </w:p>
    <w:p w14:paraId="279E02BF" w14:textId="2FD7CF4F" w:rsidR="00327788" w:rsidRDefault="001C4142" w:rsidP="009C2282">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0" distB="0" distL="0" distR="0" wp14:anchorId="0538D78E" wp14:editId="55195CED">
            <wp:extent cx="5486411" cy="4572009"/>
            <wp:effectExtent l="0" t="0" r="0" b="0"/>
            <wp:docPr id="332095074" name="Picture 1" descr="A diagram of blue and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95074" name="Picture 1" descr="A diagram of blue and orange dot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486411" cy="4572009"/>
                    </a:xfrm>
                    <a:prstGeom prst="rect">
                      <a:avLst/>
                    </a:prstGeom>
                  </pic:spPr>
                </pic:pic>
              </a:graphicData>
            </a:graphic>
          </wp:inline>
        </w:drawing>
      </w:r>
    </w:p>
    <w:p w14:paraId="1A4CA15F" w14:textId="2C1A7F69" w:rsidR="00DE2062" w:rsidRPr="007342DF" w:rsidRDefault="00DE2062" w:rsidP="007342DF">
      <w:pPr>
        <w:pBdr>
          <w:top w:val="nil"/>
          <w:left w:val="nil"/>
          <w:bottom w:val="nil"/>
          <w:right w:val="nil"/>
          <w:between w:val="nil"/>
        </w:pBdr>
        <w:spacing w:after="240" w:line="275" w:lineRule="auto"/>
        <w:rPr>
          <w:rFonts w:ascii="Google Sans Text" w:eastAsia="Google Sans Text" w:hAnsi="Google Sans Text" w:cs="Google Sans Text"/>
          <w:b/>
          <w:i/>
          <w:color w:val="1B1C1D"/>
          <w:sz w:val="24"/>
          <w:szCs w:val="24"/>
        </w:rPr>
      </w:pPr>
      <w:r>
        <w:rPr>
          <w:rFonts w:ascii="Google Sans Text" w:eastAsia="Google Sans Text" w:hAnsi="Google Sans Text" w:cs="Google Sans Text"/>
          <w:b/>
          <w:i/>
          <w:color w:val="1B1C1D"/>
          <w:sz w:val="24"/>
          <w:szCs w:val="24"/>
        </w:rPr>
        <w:t>[Placeholder for Figure 1: graphs/human-positive NES vs Bacteria (negative)/2d_k_means.png. The caption should read: "Figure 1: t-SNE visualization of protein embeddings before training. The vectors for human NES proteins (positives) and bacterial proteins (negatives) are clearly differentiable, suggesting this is not a challenging classification task." ]</w:t>
      </w:r>
    </w:p>
    <w:p w14:paraId="39E35D1E" w14:textId="583EFFF6" w:rsidR="001D3251" w:rsidRDefault="001D3251" w:rsidP="00C91E1E">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Essentially, it would be enough for the model to learn to distinguish between human and bacterial proteins, with no regards to</w:t>
      </w:r>
      <w:r w:rsidR="00BF2047">
        <w:rPr>
          <w:rFonts w:ascii="Google Sans Text" w:eastAsia="Google Sans Text" w:hAnsi="Google Sans Text" w:cs="Google Sans Text"/>
          <w:color w:val="1B1C1D"/>
          <w:sz w:val="24"/>
          <w:szCs w:val="24"/>
        </w:rPr>
        <w:t xml:space="preserve"> whether they contain</w:t>
      </w:r>
      <w:r>
        <w:rPr>
          <w:rFonts w:ascii="Google Sans Text" w:eastAsia="Google Sans Text" w:hAnsi="Google Sans Text" w:cs="Google Sans Text"/>
          <w:color w:val="1B1C1D"/>
          <w:sz w:val="24"/>
          <w:szCs w:val="24"/>
        </w:rPr>
        <w:t xml:space="preserve"> </w:t>
      </w:r>
      <w:r w:rsidR="009D3AE7">
        <w:rPr>
          <w:rFonts w:ascii="Google Sans Text" w:eastAsia="Google Sans Text" w:hAnsi="Google Sans Text" w:cs="Google Sans Text"/>
          <w:color w:val="1B1C1D"/>
          <w:sz w:val="24"/>
          <w:szCs w:val="24"/>
        </w:rPr>
        <w:t>NES proteins.</w:t>
      </w:r>
    </w:p>
    <w:p w14:paraId="090063D2" w14:textId="77777777" w:rsidR="004750DA" w:rsidRDefault="00037038" w:rsidP="000B6B6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Consequently, we moved to find </w:t>
      </w:r>
      <w:r w:rsidR="00000000">
        <w:rPr>
          <w:rFonts w:ascii="Google Sans Text" w:eastAsia="Google Sans Text" w:hAnsi="Google Sans Text" w:cs="Google Sans Text"/>
          <w:color w:val="1B1C1D"/>
          <w:sz w:val="24"/>
          <w:szCs w:val="24"/>
        </w:rPr>
        <w:t xml:space="preserve">a more </w:t>
      </w:r>
      <w:r>
        <w:rPr>
          <w:rFonts w:ascii="Google Sans Text" w:eastAsia="Google Sans Text" w:hAnsi="Google Sans Text" w:cs="Google Sans Text"/>
          <w:color w:val="1B1C1D"/>
          <w:sz w:val="24"/>
          <w:szCs w:val="24"/>
        </w:rPr>
        <w:t>meaningful</w:t>
      </w:r>
      <w:r w:rsidR="00000000">
        <w:rPr>
          <w:rFonts w:ascii="Google Sans Text" w:eastAsia="Google Sans Text" w:hAnsi="Google Sans Text" w:cs="Google Sans Text"/>
          <w:color w:val="1B1C1D"/>
          <w:sz w:val="24"/>
          <w:szCs w:val="24"/>
        </w:rPr>
        <w:t xml:space="preserve"> dataset</w:t>
      </w:r>
      <w:r>
        <w:rPr>
          <w:rFonts w:ascii="Google Sans Text" w:eastAsia="Google Sans Text" w:hAnsi="Google Sans Text" w:cs="Google Sans Text"/>
          <w:color w:val="1B1C1D"/>
          <w:sz w:val="24"/>
          <w:szCs w:val="24"/>
        </w:rPr>
        <w:t>, which we</w:t>
      </w:r>
      <w:r w:rsidR="00000000">
        <w:rPr>
          <w:rFonts w:ascii="Google Sans Text" w:eastAsia="Google Sans Text" w:hAnsi="Google Sans Text" w:cs="Google Sans Text"/>
          <w:color w:val="1B1C1D"/>
          <w:sz w:val="24"/>
          <w:szCs w:val="24"/>
        </w:rPr>
        <w:t xml:space="preserve"> sourced from (</w:t>
      </w:r>
      <w:r w:rsidR="007A6CBC">
        <w:rPr>
          <w:rFonts w:ascii="Google Sans Text" w:eastAsia="Google Sans Text" w:hAnsi="Google Sans Text" w:cs="Google Sans Text"/>
          <w:color w:val="1B1C1D"/>
          <w:sz w:val="24"/>
          <w:szCs w:val="24"/>
        </w:rPr>
        <w:t xml:space="preserve">&lt;cite </w:t>
      </w:r>
      <w:r w:rsidR="00D944A4" w:rsidRPr="00D944A4">
        <w:rPr>
          <w:rFonts w:ascii="Google Sans Text" w:eastAsia="Google Sans Text" w:hAnsi="Google Sans Text" w:cs="Google Sans Text"/>
          <w:color w:val="1B1C1D"/>
          <w:sz w:val="24"/>
          <w:szCs w:val="24"/>
        </w:rPr>
        <w:t>Koray Kırlı</w:t>
      </w:r>
      <w:r w:rsidR="00D944A4">
        <w:rPr>
          <w:rFonts w:ascii="Google Sans Text" w:eastAsia="Google Sans Text" w:hAnsi="Google Sans Text" w:cs="Google Sans Text"/>
          <w:color w:val="1B1C1D"/>
          <w:sz w:val="24"/>
          <w:szCs w:val="24"/>
        </w:rPr>
        <w:t xml:space="preserve"> et al </w:t>
      </w:r>
      <w:r w:rsidR="007A6CBC" w:rsidRPr="007A6CBC">
        <w:rPr>
          <w:rFonts w:ascii="Google Sans Text" w:eastAsia="Google Sans Text" w:hAnsi="Google Sans Text" w:cs="Google Sans Text"/>
          <w:color w:val="1B1C1D"/>
          <w:sz w:val="24"/>
          <w:szCs w:val="24"/>
        </w:rPr>
        <w:t>https://elifesciences.org/articles/11466</w:t>
      </w:r>
      <w:r w:rsidR="007A6CBC">
        <w:rPr>
          <w:rFonts w:ascii="Google Sans Text" w:eastAsia="Google Sans Text" w:hAnsi="Google Sans Text" w:cs="Google Sans Text"/>
          <w:color w:val="1B1C1D"/>
          <w:sz w:val="24"/>
          <w:szCs w:val="24"/>
        </w:rPr>
        <w:t>&gt;</w:t>
      </w:r>
      <w:r w:rsidR="00000000">
        <w:rPr>
          <w:rFonts w:ascii="Google Sans Text" w:eastAsia="Google Sans Text" w:hAnsi="Google Sans Text" w:cs="Google Sans Text"/>
          <w:color w:val="1B1C1D"/>
          <w:sz w:val="24"/>
          <w:szCs w:val="24"/>
        </w:rPr>
        <w:t xml:space="preserve">). This dataset consists of human proteins that have been experimentally shown </w:t>
      </w:r>
      <w:r w:rsidR="00000000">
        <w:rPr>
          <w:rFonts w:ascii="Google Sans Text" w:eastAsia="Google Sans Text" w:hAnsi="Google Sans Text" w:cs="Google Sans Text"/>
          <w:i/>
          <w:color w:val="1B1C1D"/>
          <w:sz w:val="24"/>
          <w:szCs w:val="24"/>
        </w:rPr>
        <w:t>not</w:t>
      </w:r>
      <w:r w:rsidR="00000000">
        <w:rPr>
          <w:rFonts w:ascii="Google Sans Text" w:eastAsia="Google Sans Text" w:hAnsi="Google Sans Text" w:cs="Google Sans Text"/>
          <w:color w:val="1B1C1D"/>
          <w:sz w:val="24"/>
          <w:szCs w:val="24"/>
        </w:rPr>
        <w:t xml:space="preserve"> to bind to the CRM1 exportin, providing a set of validated true negatives</w:t>
      </w:r>
      <w:r w:rsidR="002E572B">
        <w:rPr>
          <w:rFonts w:ascii="Google Sans Text" w:eastAsia="Google Sans Text" w:hAnsi="Google Sans Text" w:cs="Google Sans Text"/>
          <w:color w:val="1B1C1D"/>
          <w:sz w:val="24"/>
          <w:szCs w:val="24"/>
        </w:rPr>
        <w:t>.</w:t>
      </w:r>
    </w:p>
    <w:p w14:paraId="76B107D8" w14:textId="5280E92A" w:rsidR="009A2007" w:rsidRDefault="00B86D88" w:rsidP="000B6B6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color w:val="1B1C1D"/>
          <w:sz w:val="24"/>
          <w:szCs w:val="24"/>
        </w:rPr>
        <w:t xml:space="preserve">We </w:t>
      </w:r>
      <w:r w:rsidR="004750DA">
        <w:rPr>
          <w:rFonts w:ascii="Google Sans Text" w:eastAsia="Google Sans Text" w:hAnsi="Google Sans Text" w:cs="Google Sans Text"/>
          <w:color w:val="1B1C1D"/>
          <w:sz w:val="24"/>
          <w:szCs w:val="24"/>
        </w:rPr>
        <w:t xml:space="preserve">partitioned </w:t>
      </w:r>
      <w:r>
        <w:rPr>
          <w:rFonts w:ascii="Google Sans Text" w:eastAsia="Google Sans Text" w:hAnsi="Google Sans Text" w:cs="Google Sans Text"/>
          <w:color w:val="1B1C1D"/>
          <w:sz w:val="24"/>
          <w:szCs w:val="24"/>
        </w:rPr>
        <w:t xml:space="preserve">this data </w:t>
      </w:r>
      <w:r w:rsidR="004750DA">
        <w:rPr>
          <w:rFonts w:ascii="Google Sans Text" w:eastAsia="Google Sans Text" w:hAnsi="Google Sans Text" w:cs="Google Sans Text"/>
          <w:color w:val="1B1C1D"/>
          <w:sz w:val="24"/>
          <w:szCs w:val="24"/>
        </w:rPr>
        <w:t>to create</w:t>
      </w:r>
      <w:r>
        <w:rPr>
          <w:rFonts w:ascii="Google Sans Text" w:eastAsia="Google Sans Text" w:hAnsi="Google Sans Text" w:cs="Google Sans Text"/>
          <w:color w:val="1B1C1D"/>
          <w:sz w:val="24"/>
          <w:szCs w:val="24"/>
        </w:rPr>
        <w:t xml:space="preserve"> our </w:t>
      </w:r>
      <w:r w:rsidRPr="00B86D88">
        <w:rPr>
          <w:rFonts w:ascii="Google Sans Text" w:eastAsia="Google Sans Text" w:hAnsi="Google Sans Text" w:cs="Google Sans Text"/>
          <w:b/>
          <w:bCs/>
          <w:color w:val="1B1C1D"/>
          <w:sz w:val="24"/>
          <w:szCs w:val="24"/>
        </w:rPr>
        <w:t>test set</w:t>
      </w:r>
      <w:r w:rsidR="000B6B60">
        <w:rPr>
          <w:rFonts w:ascii="Google Sans Text" w:eastAsia="Google Sans Text" w:hAnsi="Google Sans Text" w:cs="Google Sans Text"/>
          <w:color w:val="1B1C1D"/>
          <w:sz w:val="24"/>
          <w:szCs w:val="24"/>
        </w:rPr>
        <w:t>.</w:t>
      </w:r>
    </w:p>
    <w:p w14:paraId="00000016" w14:textId="6C32DF65" w:rsidR="000B6B60" w:rsidRDefault="000B6B60" w:rsidP="000B6B6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 </w:t>
      </w:r>
    </w:p>
    <w:p w14:paraId="632D0BC1" w14:textId="77777777" w:rsidR="00DE46E1" w:rsidRPr="00DE46E1" w:rsidRDefault="00DE46E1" w:rsidP="00DE46E1">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sidRPr="00DE46E1">
        <w:rPr>
          <w:rFonts w:ascii="Google Sans Text" w:eastAsia="Google Sans Text" w:hAnsi="Google Sans Text" w:cs="Google Sans Text"/>
          <w:b/>
          <w:color w:val="1B1C1D"/>
          <w:sz w:val="24"/>
          <w:szCs w:val="24"/>
        </w:rPr>
        <w:lastRenderedPageBreak/>
        <w:t>Computational Approach</w:t>
      </w:r>
    </w:p>
    <w:p w14:paraId="00000019" w14:textId="77777777"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Our pipeline consists of two main stages:</w:t>
      </w:r>
    </w:p>
    <w:p w14:paraId="0000001A" w14:textId="23C064CD"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1. Sequence Representation:</w:t>
      </w:r>
      <w:r>
        <w:rPr>
          <w:rFonts w:ascii="Google Sans Text" w:eastAsia="Google Sans Text" w:hAnsi="Google Sans Text" w:cs="Google Sans Text"/>
          <w:color w:val="1B1C1D"/>
          <w:sz w:val="24"/>
          <w:szCs w:val="24"/>
        </w:rPr>
        <w:t xml:space="preserve"> </w:t>
      </w:r>
      <w:r w:rsidR="006A1FCA">
        <w:rPr>
          <w:rFonts w:ascii="Google Sans Text" w:eastAsia="Google Sans Text" w:hAnsi="Google Sans Text" w:cs="Google Sans Text"/>
          <w:color w:val="1B1C1D"/>
          <w:sz w:val="24"/>
          <w:szCs w:val="24"/>
        </w:rPr>
        <w:t>The f</w:t>
      </w:r>
      <w:r>
        <w:rPr>
          <w:rFonts w:ascii="Google Sans Text" w:eastAsia="Google Sans Text" w:hAnsi="Google Sans Text" w:cs="Google Sans Text"/>
          <w:color w:val="1B1C1D"/>
          <w:sz w:val="24"/>
          <w:szCs w:val="24"/>
        </w:rPr>
        <w:t>ull protein sequences were first converted into numerical embeddings using the ESM-2 protein language model. Subsequently, sub</w:t>
      </w:r>
      <w:r w:rsidR="00D944A4">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1B1C1D"/>
          <w:sz w:val="24"/>
          <w:szCs w:val="24"/>
        </w:rPr>
        <w:t>sequences corresponding to the known NES motifs (for positives) or randomly selected segments (for negatives) were extracted from these full-sequence embeddings</w:t>
      </w:r>
      <w:r w:rsidR="00D845BD">
        <w:rPr>
          <w:rFonts w:ascii="Google Sans Text" w:eastAsia="Google Sans Text" w:hAnsi="Google Sans Text" w:cs="Google Sans Text"/>
          <w:color w:val="1B1C1D"/>
          <w:sz w:val="24"/>
          <w:szCs w:val="24"/>
        </w:rPr>
        <w:t>.</w:t>
      </w:r>
    </w:p>
    <w:p w14:paraId="0000001B" w14:textId="23D959F2"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2. Model Training and Testing:</w:t>
      </w:r>
      <w:r>
        <w:rPr>
          <w:rFonts w:ascii="Google Sans Text" w:eastAsia="Google Sans Text" w:hAnsi="Google Sans Text" w:cs="Google Sans Text"/>
          <w:color w:val="1B1C1D"/>
          <w:sz w:val="24"/>
          <w:szCs w:val="24"/>
        </w:rPr>
        <w:t xml:space="preserve"> </w:t>
      </w:r>
      <w:r w:rsidR="0055115E">
        <w:rPr>
          <w:rFonts w:ascii="Google Sans Text" w:eastAsia="Google Sans Text" w:hAnsi="Google Sans Text" w:cs="Google Sans Text"/>
          <w:color w:val="1B1C1D"/>
          <w:sz w:val="24"/>
          <w:szCs w:val="24"/>
        </w:rPr>
        <w:t xml:space="preserve">We trained a </w:t>
      </w:r>
      <w:r>
        <w:rPr>
          <w:rFonts w:ascii="Google Sans Text" w:eastAsia="Google Sans Text" w:hAnsi="Google Sans Text" w:cs="Google Sans Text"/>
          <w:b/>
          <w:color w:val="1B1C1D"/>
          <w:sz w:val="24"/>
          <w:szCs w:val="24"/>
        </w:rPr>
        <w:t>Transformer-based classifier</w:t>
      </w:r>
      <w:r>
        <w:rPr>
          <w:rFonts w:ascii="Google Sans Text" w:eastAsia="Google Sans Text" w:hAnsi="Google Sans Text" w:cs="Google Sans Text"/>
          <w:color w:val="1B1C1D"/>
          <w:sz w:val="24"/>
          <w:szCs w:val="24"/>
        </w:rPr>
        <w:t xml:space="preserve"> (transformer_NES_classifier.py) on the human non-binder dataset</w:t>
      </w:r>
      <w:r w:rsidR="00F44F91">
        <w:rPr>
          <w:rFonts w:ascii="Google Sans Text" w:eastAsia="Google Sans Text" w:hAnsi="Google Sans Text" w:cs="Google Sans Text"/>
          <w:color w:val="1B1C1D"/>
          <w:sz w:val="24"/>
          <w:szCs w:val="24"/>
        </w:rPr>
        <w:t>. Using the</w:t>
      </w:r>
      <w:r>
        <w:rPr>
          <w:rFonts w:ascii="Google Sans Text" w:eastAsia="Google Sans Text" w:hAnsi="Google Sans Text" w:cs="Google Sans Text"/>
          <w:color w:val="1B1C1D"/>
          <w:sz w:val="24"/>
          <w:szCs w:val="24"/>
        </w:rPr>
        <w:t xml:space="preserve"> binary cross-entropy</w:t>
      </w:r>
      <w:r w:rsidR="00F44F91">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 xml:space="preserve">loss function. </w:t>
      </w:r>
      <w:r w:rsidR="007E2805">
        <w:rPr>
          <w:rFonts w:ascii="Google Sans Text" w:eastAsia="Google Sans Text" w:hAnsi="Google Sans Text" w:cs="Google Sans Text"/>
          <w:color w:val="1B1C1D"/>
          <w:sz w:val="24"/>
          <w:szCs w:val="24"/>
        </w:rPr>
        <w:t>To</w:t>
      </w:r>
      <w:r>
        <w:rPr>
          <w:rFonts w:ascii="Google Sans Text" w:eastAsia="Google Sans Text" w:hAnsi="Google Sans Text" w:cs="Google Sans Text"/>
          <w:color w:val="1B1C1D"/>
          <w:sz w:val="24"/>
          <w:szCs w:val="24"/>
        </w:rPr>
        <w:t xml:space="preserve"> </w:t>
      </w:r>
      <w:r w:rsidR="007E2805">
        <w:rPr>
          <w:rFonts w:ascii="Google Sans Text" w:eastAsia="Google Sans Text" w:hAnsi="Google Sans Text" w:cs="Google Sans Text"/>
          <w:color w:val="1B1C1D"/>
          <w:sz w:val="24"/>
          <w:szCs w:val="24"/>
        </w:rPr>
        <w:t xml:space="preserve">evaluate whether </w:t>
      </w:r>
      <w:r>
        <w:rPr>
          <w:rFonts w:ascii="Google Sans Text" w:eastAsia="Google Sans Text" w:hAnsi="Google Sans Text" w:cs="Google Sans Text"/>
          <w:color w:val="1B1C1D"/>
          <w:sz w:val="24"/>
          <w:szCs w:val="24"/>
        </w:rPr>
        <w:t xml:space="preserve">a </w:t>
      </w:r>
      <w:r w:rsidR="007E2805">
        <w:rPr>
          <w:rFonts w:ascii="Google Sans Text" w:eastAsia="Google Sans Text" w:hAnsi="Google Sans Text" w:cs="Google Sans Text"/>
          <w:color w:val="1B1C1D"/>
          <w:sz w:val="24"/>
          <w:szCs w:val="24"/>
        </w:rPr>
        <w:t>sequence contained a NES motif</w:t>
      </w:r>
      <w:r>
        <w:rPr>
          <w:rFonts w:ascii="Google Sans Text" w:eastAsia="Google Sans Text" w:hAnsi="Google Sans Text" w:cs="Google Sans Text"/>
          <w:color w:val="1B1C1D"/>
          <w:sz w:val="24"/>
          <w:szCs w:val="24"/>
        </w:rPr>
        <w:t>, our method uses a sliding window of 20 amino acids to generate predictions across its entire length.</w:t>
      </w:r>
      <w:r w:rsidR="00C10AB8">
        <w:rPr>
          <w:rFonts w:ascii="Google Sans Text" w:eastAsia="Google Sans Text" w:hAnsi="Google Sans Text" w:cs="Google Sans Text"/>
          <w:color w:val="1B1C1D"/>
          <w:sz w:val="24"/>
          <w:szCs w:val="24"/>
        </w:rPr>
        <w:t xml:space="preserve"> We then take the maximum of those </w:t>
      </w:r>
      <w:r w:rsidR="00FB61AF">
        <w:rPr>
          <w:rFonts w:ascii="Google Sans Text" w:eastAsia="Google Sans Text" w:hAnsi="Google Sans Text" w:cs="Google Sans Text"/>
          <w:color w:val="1B1C1D"/>
          <w:sz w:val="24"/>
          <w:szCs w:val="24"/>
        </w:rPr>
        <w:t>predictions as our score fo</w:t>
      </w:r>
      <w:r w:rsidR="00DB5E34">
        <w:rPr>
          <w:rFonts w:ascii="Google Sans Text" w:eastAsia="Google Sans Text" w:hAnsi="Google Sans Text" w:cs="Google Sans Text"/>
          <w:color w:val="1B1C1D"/>
          <w:sz w:val="24"/>
          <w:szCs w:val="24"/>
        </w:rPr>
        <w:t>r the entire sequence.</w:t>
      </w:r>
    </w:p>
    <w:p w14:paraId="59248E7C" w14:textId="447D1CAE" w:rsidR="00865B06" w:rsidRPr="00675C3B" w:rsidRDefault="00865B06">
      <w:pPr>
        <w:pBdr>
          <w:top w:val="nil"/>
          <w:left w:val="nil"/>
          <w:bottom w:val="nil"/>
          <w:right w:val="nil"/>
          <w:between w:val="nil"/>
        </w:pBdr>
        <w:spacing w:after="240" w:line="275" w:lineRule="auto"/>
        <w:rPr>
          <w:rFonts w:ascii="Google Sans Text" w:eastAsia="Google Sans Text" w:hAnsi="Google Sans Text" w:cs="Google Sans Text"/>
          <w:b/>
          <w:bCs/>
          <w:color w:val="1B1C1D"/>
          <w:sz w:val="28"/>
          <w:szCs w:val="28"/>
        </w:rPr>
      </w:pPr>
      <w:r w:rsidRPr="00675C3B">
        <w:rPr>
          <w:rFonts w:ascii="Google Sans Text" w:eastAsia="Google Sans Text" w:hAnsi="Google Sans Text" w:cs="Google Sans Text"/>
          <w:b/>
          <w:bCs/>
          <w:color w:val="1B1C1D"/>
          <w:sz w:val="28"/>
          <w:szCs w:val="28"/>
        </w:rPr>
        <w:t>Code</w:t>
      </w:r>
    </w:p>
    <w:p w14:paraId="0000001C" w14:textId="77777777" w:rsidR="007B298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All code for this project is available on our GitHub repository: github.com/shiragelb/Bio-3D-Hackathon-2025</w:t>
      </w:r>
    </w:p>
    <w:p w14:paraId="0000001D" w14:textId="77777777" w:rsidR="007B2984" w:rsidRPr="00675C3B" w:rsidRDefault="00000000">
      <w:pPr>
        <w:pStyle w:val="Heading3"/>
        <w:spacing w:before="0" w:after="120" w:line="275" w:lineRule="auto"/>
        <w:rPr>
          <w:rFonts w:ascii="Google Sans Text" w:eastAsia="Google Sans Text" w:hAnsi="Google Sans Text" w:cs="Google Sans Text"/>
          <w:color w:val="1B1C1D"/>
          <w:sz w:val="30"/>
          <w:szCs w:val="30"/>
        </w:rPr>
      </w:pPr>
      <w:r w:rsidRPr="00675C3B">
        <w:rPr>
          <w:rFonts w:ascii="Google Sans Text" w:eastAsia="Google Sans Text" w:hAnsi="Google Sans Text" w:cs="Google Sans Text"/>
          <w:color w:val="1B1C1D"/>
          <w:sz w:val="30"/>
          <w:szCs w:val="30"/>
        </w:rPr>
        <w:t>3. Results (Experiments)</w:t>
      </w:r>
    </w:p>
    <w:p w14:paraId="0000001E" w14:textId="77777777" w:rsidR="007B298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Initial Sanity Check: Human vs. Bacterial Proteins</w:t>
      </w:r>
    </w:p>
    <w:p w14:paraId="0000001F" w14:textId="4DCCDC4C" w:rsidR="007B2984" w:rsidRDefault="00313B32">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While o</w:t>
      </w:r>
      <w:r w:rsidR="00000000">
        <w:rPr>
          <w:rFonts w:ascii="Google Sans Text" w:eastAsia="Google Sans Text" w:hAnsi="Google Sans Text" w:cs="Google Sans Text"/>
        </w:rPr>
        <w:t xml:space="preserve">ur first experiment </w:t>
      </w:r>
      <w:r>
        <w:rPr>
          <w:rFonts w:ascii="Google Sans Text" w:eastAsia="Google Sans Text" w:hAnsi="Google Sans Text" w:cs="Google Sans Text"/>
        </w:rPr>
        <w:t>did not provide directly useful results, it served</w:t>
      </w:r>
      <w:r w:rsidR="00000000">
        <w:rPr>
          <w:rFonts w:ascii="Google Sans Text" w:eastAsia="Google Sans Text" w:hAnsi="Google Sans Text" w:cs="Google Sans Text"/>
        </w:rPr>
        <w:t xml:space="preserve"> as a validation for the pipeline. The model was trained to distinguish human positive NES sequences from randomly selected bacterial protein sequences, and it achieved near-perfect accuracy (accuracy ≈ 1.0). A</w:t>
      </w:r>
      <w:r>
        <w:rPr>
          <w:rFonts w:ascii="Google Sans Text" w:eastAsia="Google Sans Text" w:hAnsi="Google Sans Text" w:cs="Google Sans Text"/>
        </w:rPr>
        <w:t>s seen in (Figure 1), a</w:t>
      </w:r>
      <w:r w:rsidR="00000000">
        <w:rPr>
          <w:rFonts w:ascii="Google Sans Text" w:eastAsia="Google Sans Text" w:hAnsi="Google Sans Text" w:cs="Google Sans Text"/>
        </w:rPr>
        <w:t xml:space="preserve"> t-SNE visualization of the embeddings shows that the two groups were already highly separable, indicating that this was a </w:t>
      </w:r>
      <w:r w:rsidR="00166663">
        <w:rPr>
          <w:rFonts w:ascii="Google Sans Text" w:eastAsia="Google Sans Text" w:hAnsi="Google Sans Text" w:cs="Google Sans Text"/>
        </w:rPr>
        <w:t xml:space="preserve">trivial </w:t>
      </w:r>
      <w:r w:rsidR="00000000">
        <w:rPr>
          <w:rFonts w:ascii="Google Sans Text" w:eastAsia="Google Sans Text" w:hAnsi="Google Sans Text" w:cs="Google Sans Text"/>
        </w:rPr>
        <w:t xml:space="preserve">classification task and motivating our move </w:t>
      </w:r>
      <w:r w:rsidR="00831086">
        <w:rPr>
          <w:rFonts w:ascii="Google Sans Text" w:eastAsia="Google Sans Text" w:hAnsi="Google Sans Text" w:cs="Google Sans Text"/>
        </w:rPr>
        <w:t xml:space="preserve">to a </w:t>
      </w:r>
      <w:r w:rsidR="00000000">
        <w:rPr>
          <w:rFonts w:ascii="Google Sans Text" w:eastAsia="Google Sans Text" w:hAnsi="Google Sans Text" w:cs="Google Sans Text"/>
        </w:rPr>
        <w:t>negative dataset</w:t>
      </w:r>
      <w:r w:rsidR="00831086">
        <w:rPr>
          <w:rFonts w:ascii="Google Sans Text" w:eastAsia="Google Sans Text" w:hAnsi="Google Sans Text" w:cs="Google Sans Text"/>
        </w:rPr>
        <w:t xml:space="preserve"> which is in-distribution (human proteins).</w:t>
      </w:r>
    </w:p>
    <w:p w14:paraId="6C552F7C" w14:textId="77777777" w:rsidR="00BD36A6" w:rsidRDefault="00BD36A6">
      <w:pPr>
        <w:pBdr>
          <w:top w:val="nil"/>
          <w:left w:val="nil"/>
          <w:bottom w:val="nil"/>
          <w:right w:val="nil"/>
          <w:between w:val="nil"/>
        </w:pBdr>
        <w:spacing w:line="275" w:lineRule="auto"/>
        <w:rPr>
          <w:rFonts w:ascii="Google Sans Text" w:eastAsia="Google Sans Text" w:hAnsi="Google Sans Text" w:cs="Google Sans Text"/>
        </w:rPr>
      </w:pPr>
    </w:p>
    <w:p w14:paraId="2956902B" w14:textId="77777777" w:rsidR="00BD36A6" w:rsidRDefault="00BD36A6">
      <w:pPr>
        <w:pBdr>
          <w:top w:val="nil"/>
          <w:left w:val="nil"/>
          <w:bottom w:val="nil"/>
          <w:right w:val="nil"/>
          <w:between w:val="nil"/>
        </w:pBdr>
        <w:spacing w:line="275" w:lineRule="auto"/>
        <w:rPr>
          <w:rFonts w:ascii="Google Sans Text" w:eastAsia="Google Sans Text" w:hAnsi="Google Sans Text" w:cs="Google Sans Text"/>
        </w:rPr>
      </w:pPr>
    </w:p>
    <w:p w14:paraId="00000021" w14:textId="77777777" w:rsidR="007B2984"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2. Correlation with Binding Affinity</w:t>
      </w:r>
    </w:p>
    <w:p w14:paraId="00000022" w14:textId="77777777" w:rsidR="007B298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TODO: align the test results with the power of binding to see if it is correlated</w:t>
      </w:r>
    </w:p>
    <w:p w14:paraId="00000023" w14:textId="77777777" w:rsidR="007B2984" w:rsidRDefault="00000000">
      <w:pPr>
        <w:pBdr>
          <w:top w:val="nil"/>
          <w:left w:val="nil"/>
          <w:bottom w:val="nil"/>
          <w:right w:val="nil"/>
          <w:between w:val="nil"/>
        </w:pBdr>
        <w:spacing w:after="240" w:line="275" w:lineRule="auto"/>
        <w:rPr>
          <w:rFonts w:ascii="Google Sans Text" w:eastAsia="Google Sans Text" w:hAnsi="Google Sans Text" w:cs="Google Sans Text"/>
          <w:b/>
          <w:i/>
          <w:color w:val="1B1C1D"/>
          <w:sz w:val="24"/>
          <w:szCs w:val="24"/>
        </w:rPr>
      </w:pPr>
      <w:r>
        <w:rPr>
          <w:rFonts w:ascii="Google Sans Text" w:eastAsia="Google Sans Text" w:hAnsi="Google Sans Text" w:cs="Google Sans Text"/>
          <w:b/>
          <w:i/>
          <w:color w:val="1B1C1D"/>
          <w:sz w:val="24"/>
          <w:szCs w:val="24"/>
        </w:rPr>
        <w:t xml:space="preserve">[Placeholder for Figure 2. The caption should read: "Figure 2: An analysis of the test set predictions suggests a correlation between the model's prediction confidence and the experimentally measured binding strength of the NES to CRM1. Peptides with stronger binding affinities generally received higher </w:t>
      </w:r>
      <w:r>
        <w:rPr>
          <w:rFonts w:ascii="Google Sans Text" w:eastAsia="Google Sans Text" w:hAnsi="Google Sans Text" w:cs="Google Sans Text"/>
          <w:b/>
          <w:i/>
          <w:color w:val="1B1C1D"/>
          <w:sz w:val="24"/>
          <w:szCs w:val="24"/>
        </w:rPr>
        <w:lastRenderedPageBreak/>
        <w:t>prediction scores." ]</w:t>
      </w:r>
    </w:p>
    <w:p w14:paraId="00000024" w14:textId="77777777" w:rsidR="007B2984" w:rsidRPr="00675C3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30"/>
          <w:szCs w:val="30"/>
        </w:rPr>
      </w:pPr>
      <w:r w:rsidRPr="00675C3B">
        <w:rPr>
          <w:rFonts w:ascii="Google Sans Text" w:eastAsia="Google Sans Text" w:hAnsi="Google Sans Text" w:cs="Google Sans Text"/>
          <w:b/>
          <w:color w:val="1B1C1D"/>
          <w:sz w:val="30"/>
          <w:szCs w:val="30"/>
        </w:rPr>
        <w:t>3. Final Model Performance</w:t>
      </w:r>
    </w:p>
    <w:p w14:paraId="00000025" w14:textId="77777777" w:rsidR="007B298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TODO: AUC graph. Explain results</w:t>
      </w:r>
    </w:p>
    <w:p w14:paraId="00000026" w14:textId="77777777" w:rsidR="007B2984" w:rsidRDefault="00000000">
      <w:pPr>
        <w:pBdr>
          <w:top w:val="nil"/>
          <w:left w:val="nil"/>
          <w:bottom w:val="nil"/>
          <w:right w:val="nil"/>
          <w:between w:val="nil"/>
        </w:pBdr>
        <w:spacing w:after="240" w:line="275" w:lineRule="auto"/>
        <w:rPr>
          <w:rFonts w:ascii="Google Sans Text" w:eastAsia="Google Sans Text" w:hAnsi="Google Sans Text" w:cs="Google Sans Text"/>
          <w:b/>
          <w:i/>
          <w:color w:val="1B1C1D"/>
          <w:sz w:val="24"/>
          <w:szCs w:val="24"/>
        </w:rPr>
      </w:pPr>
      <w:r>
        <w:rPr>
          <w:rFonts w:ascii="Google Sans Text" w:eastAsia="Google Sans Text" w:hAnsi="Google Sans Text" w:cs="Google Sans Text"/>
          <w:b/>
          <w:i/>
          <w:color w:val="1B1C1D"/>
          <w:sz w:val="24"/>
          <w:szCs w:val="24"/>
        </w:rPr>
        <w:t>[Placeholder for Figure 3: Your final ROC Curve plot. The caption should read: "Figure 3: ROC curve for the final Transformer classifier on the held-out test set of human non-binders. The model achieved an AUC of [Your AUC Value], demonstrating its ability to distinguish between NES-containing proteins and true non-binding proteins." ]</w:t>
      </w:r>
    </w:p>
    <w:p w14:paraId="00000027" w14:textId="77777777" w:rsidR="007B2984" w:rsidRPr="00675C3B" w:rsidRDefault="00000000">
      <w:pPr>
        <w:pStyle w:val="Heading3"/>
        <w:spacing w:before="0" w:after="120" w:line="275" w:lineRule="auto"/>
        <w:rPr>
          <w:rFonts w:ascii="Google Sans Text" w:eastAsia="Google Sans Text" w:hAnsi="Google Sans Text" w:cs="Google Sans Text"/>
          <w:color w:val="1B1C1D"/>
          <w:sz w:val="30"/>
          <w:szCs w:val="30"/>
        </w:rPr>
      </w:pPr>
      <w:r w:rsidRPr="00675C3B">
        <w:rPr>
          <w:rFonts w:ascii="Google Sans Text" w:eastAsia="Google Sans Text" w:hAnsi="Google Sans Text" w:cs="Google Sans Text"/>
          <w:color w:val="1B1C1D"/>
          <w:sz w:val="30"/>
          <w:szCs w:val="30"/>
        </w:rPr>
        <w:t>4. Discussion</w:t>
      </w:r>
    </w:p>
    <w:p w14:paraId="4288EF03" w14:textId="1A461B36" w:rsidR="00BD36A6" w:rsidRDefault="00000000" w:rsidP="00BD36A6">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Our project developed a deep learning pipeline for the classification of Nuclear Export Signals. Our final model, trained on a curated dataset of human </w:t>
      </w:r>
      <w:r w:rsidR="005E6798">
        <w:rPr>
          <w:rFonts w:ascii="Google Sans Text" w:eastAsia="Google Sans Text" w:hAnsi="Google Sans Text" w:cs="Google Sans Text"/>
          <w:color w:val="1B1C1D"/>
          <w:sz w:val="24"/>
          <w:szCs w:val="24"/>
        </w:rPr>
        <w:t>proteins</w:t>
      </w:r>
      <w:r>
        <w:rPr>
          <w:rFonts w:ascii="Google Sans Text" w:eastAsia="Google Sans Text" w:hAnsi="Google Sans Text" w:cs="Google Sans Text"/>
          <w:color w:val="1B1C1D"/>
          <w:sz w:val="24"/>
          <w:szCs w:val="24"/>
        </w:rPr>
        <w:t xml:space="preserve">, showed a </w:t>
      </w:r>
      <w:r w:rsidRPr="000E29C6">
        <w:rPr>
          <w:rFonts w:ascii="Google Sans Text" w:eastAsia="Google Sans Text" w:hAnsi="Google Sans Text" w:cs="Google Sans Text"/>
          <w:color w:val="1B1C1D"/>
          <w:sz w:val="24"/>
          <w:szCs w:val="24"/>
          <w:highlight w:val="yellow"/>
        </w:rPr>
        <w:t>[TODO complete here based on results]</w:t>
      </w:r>
      <w:r>
        <w:rPr>
          <w:rFonts w:ascii="Google Sans Text" w:eastAsia="Google Sans Text" w:hAnsi="Google Sans Text" w:cs="Google Sans Text"/>
          <w:color w:val="1B1C1D"/>
          <w:sz w:val="24"/>
          <w:szCs w:val="24"/>
        </w:rPr>
        <w:t xml:space="preserve"> ability to distinguish between positive and negative examples.</w:t>
      </w:r>
    </w:p>
    <w:p w14:paraId="72C91F87" w14:textId="77777777" w:rsidR="00921DEF" w:rsidRDefault="00000000" w:rsidP="00921DEF">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Limitations:</w:t>
      </w:r>
      <w:r>
        <w:rPr>
          <w:rFonts w:ascii="Google Sans Text" w:eastAsia="Google Sans Text" w:hAnsi="Google Sans Text" w:cs="Google Sans Text"/>
          <w:color w:val="1B1C1D"/>
          <w:sz w:val="24"/>
          <w:szCs w:val="24"/>
        </w:rPr>
        <w:t xml:space="preserve"> </w:t>
      </w:r>
    </w:p>
    <w:p w14:paraId="4582AD9C" w14:textId="672D6F9E" w:rsidR="00921DEF" w:rsidRDefault="00000000" w:rsidP="00921DEF">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main bottleneck of our project was the acquisition and definition of a high-quality</w:t>
      </w:r>
      <w:r w:rsidR="00144634">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dataset.</w:t>
      </w:r>
    </w:p>
    <w:p w14:paraId="568171E6" w14:textId="3EFB5EFE" w:rsidR="00B01075" w:rsidRDefault="006A4551" w:rsidP="00B01075">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train our model</w:t>
      </w:r>
      <w:r w:rsidR="00E55829">
        <w:rPr>
          <w:rFonts w:ascii="Google Sans Text" w:eastAsia="Google Sans Text" w:hAnsi="Google Sans Text" w:cs="Google Sans Text"/>
          <w:color w:val="1B1C1D"/>
          <w:sz w:val="24"/>
          <w:szCs w:val="24"/>
        </w:rPr>
        <w:t>, rather than running</w:t>
      </w:r>
      <w:r w:rsidR="00A406E9">
        <w:rPr>
          <w:rFonts w:ascii="Google Sans Text" w:eastAsia="Google Sans Text" w:hAnsi="Google Sans Text" w:cs="Google Sans Text"/>
          <w:color w:val="1B1C1D"/>
          <w:sz w:val="24"/>
          <w:szCs w:val="24"/>
        </w:rPr>
        <w:t xml:space="preserve"> our model on entire protein sequences,</w:t>
      </w:r>
      <w:r>
        <w:rPr>
          <w:rFonts w:ascii="Google Sans Text" w:eastAsia="Google Sans Text" w:hAnsi="Google Sans Text" w:cs="Google Sans Text"/>
          <w:color w:val="1B1C1D"/>
          <w:sz w:val="24"/>
          <w:szCs w:val="24"/>
        </w:rPr>
        <w:t xml:space="preserve"> we</w:t>
      </w:r>
      <w:r w:rsidR="00A33C0C">
        <w:rPr>
          <w:rFonts w:ascii="Google Sans Text" w:eastAsia="Google Sans Text" w:hAnsi="Google Sans Text" w:cs="Google Sans Text"/>
          <w:color w:val="1B1C1D"/>
          <w:sz w:val="24"/>
          <w:szCs w:val="24"/>
        </w:rPr>
        <w:t xml:space="preserve"> used sliding windows </w:t>
      </w:r>
      <w:r w:rsidR="00E55829">
        <w:rPr>
          <w:rFonts w:ascii="Google Sans Text" w:eastAsia="Google Sans Text" w:hAnsi="Google Sans Text" w:cs="Google Sans Text"/>
          <w:color w:val="1B1C1D"/>
          <w:sz w:val="24"/>
          <w:szCs w:val="24"/>
        </w:rPr>
        <w:t xml:space="preserve">which cover </w:t>
      </w:r>
      <w:r w:rsidR="00A33C0C">
        <w:rPr>
          <w:rFonts w:ascii="Google Sans Text" w:eastAsia="Google Sans Text" w:hAnsi="Google Sans Text" w:cs="Google Sans Text"/>
          <w:color w:val="1B1C1D"/>
          <w:sz w:val="24"/>
          <w:szCs w:val="24"/>
        </w:rPr>
        <w:t>20</w:t>
      </w:r>
      <w:r w:rsidR="00E55829">
        <w:rPr>
          <w:rFonts w:ascii="Google Sans Text" w:eastAsia="Google Sans Text" w:hAnsi="Google Sans Text" w:cs="Google Sans Text"/>
          <w:color w:val="1B1C1D"/>
          <w:sz w:val="24"/>
          <w:szCs w:val="24"/>
        </w:rPr>
        <w:t xml:space="preserve"> amino acids</w:t>
      </w:r>
      <w:r w:rsidR="00A33C0C">
        <w:rPr>
          <w:rFonts w:ascii="Google Sans Text" w:eastAsia="Google Sans Text" w:hAnsi="Google Sans Text" w:cs="Google Sans Text"/>
          <w:color w:val="1B1C1D"/>
          <w:sz w:val="24"/>
          <w:szCs w:val="24"/>
        </w:rPr>
        <w:t xml:space="preserve">, as </w:t>
      </w:r>
      <w:r w:rsidR="00F54D33">
        <w:rPr>
          <w:rFonts w:ascii="Google Sans Text" w:eastAsia="Google Sans Text" w:hAnsi="Google Sans Text" w:cs="Google Sans Text"/>
          <w:color w:val="1B1C1D"/>
          <w:sz w:val="24"/>
          <w:szCs w:val="24"/>
        </w:rPr>
        <w:t>we expect any NES sequence to fit within that window</w:t>
      </w:r>
      <w:r w:rsidR="00E55829">
        <w:rPr>
          <w:rFonts w:ascii="Google Sans Text" w:eastAsia="Google Sans Text" w:hAnsi="Google Sans Text" w:cs="Google Sans Text"/>
          <w:color w:val="1B1C1D"/>
          <w:sz w:val="24"/>
          <w:szCs w:val="24"/>
        </w:rPr>
        <w:t>.</w:t>
      </w:r>
      <w:r w:rsidR="00F54D33">
        <w:rPr>
          <w:rFonts w:ascii="Google Sans Text" w:eastAsia="Google Sans Text" w:hAnsi="Google Sans Text" w:cs="Google Sans Text"/>
          <w:color w:val="1B1C1D"/>
          <w:sz w:val="24"/>
          <w:szCs w:val="24"/>
        </w:rPr>
        <w:t xml:space="preserve"> </w:t>
      </w:r>
      <w:r w:rsidR="00B41FF3">
        <w:rPr>
          <w:rFonts w:ascii="Google Sans Text" w:eastAsia="Google Sans Text" w:hAnsi="Google Sans Text" w:cs="Google Sans Text"/>
          <w:color w:val="1B1C1D"/>
          <w:sz w:val="24"/>
          <w:szCs w:val="24"/>
        </w:rPr>
        <w:t xml:space="preserve">We do this as </w:t>
      </w:r>
      <w:r w:rsidR="00B56479">
        <w:rPr>
          <w:rFonts w:ascii="Google Sans Text" w:eastAsia="Google Sans Text" w:hAnsi="Google Sans Text" w:cs="Google Sans Text"/>
          <w:color w:val="1B1C1D"/>
          <w:sz w:val="24"/>
          <w:szCs w:val="24"/>
        </w:rPr>
        <w:t xml:space="preserve">we </w:t>
      </w:r>
      <w:r w:rsidR="004B749E">
        <w:rPr>
          <w:rFonts w:ascii="Google Sans Text" w:eastAsia="Google Sans Text" w:hAnsi="Google Sans Text" w:cs="Google Sans Text"/>
          <w:color w:val="1B1C1D"/>
          <w:sz w:val="24"/>
          <w:szCs w:val="24"/>
        </w:rPr>
        <w:t>theorized</w:t>
      </w:r>
      <w:r w:rsidR="00B56479">
        <w:rPr>
          <w:rFonts w:ascii="Google Sans Text" w:eastAsia="Google Sans Text" w:hAnsi="Google Sans Text" w:cs="Google Sans Text"/>
          <w:color w:val="1B1C1D"/>
          <w:sz w:val="24"/>
          <w:szCs w:val="24"/>
        </w:rPr>
        <w:t xml:space="preserve"> that </w:t>
      </w:r>
      <w:r w:rsidR="00964182">
        <w:rPr>
          <w:rFonts w:ascii="Google Sans Text" w:eastAsia="Google Sans Text" w:hAnsi="Google Sans Text" w:cs="Google Sans Text"/>
          <w:color w:val="1B1C1D"/>
          <w:sz w:val="24"/>
          <w:szCs w:val="24"/>
        </w:rPr>
        <w:t xml:space="preserve">feeding the </w:t>
      </w:r>
      <w:r w:rsidR="00D90721">
        <w:rPr>
          <w:rFonts w:ascii="Google Sans Text" w:eastAsia="Google Sans Text" w:hAnsi="Google Sans Text" w:cs="Google Sans Text"/>
          <w:color w:val="1B1C1D"/>
          <w:sz w:val="24"/>
          <w:szCs w:val="24"/>
        </w:rPr>
        <w:t xml:space="preserve">(embedding) of the entire complex </w:t>
      </w:r>
      <w:r w:rsidR="00C3757B">
        <w:rPr>
          <w:rFonts w:ascii="Google Sans Text" w:eastAsia="Google Sans Text" w:hAnsi="Google Sans Text" w:cs="Google Sans Text"/>
          <w:color w:val="1B1C1D"/>
          <w:sz w:val="24"/>
          <w:szCs w:val="24"/>
        </w:rPr>
        <w:t xml:space="preserve">will introduce too much </w:t>
      </w:r>
      <w:r w:rsidR="00827788">
        <w:rPr>
          <w:rFonts w:ascii="Google Sans Text" w:eastAsia="Google Sans Text" w:hAnsi="Google Sans Text" w:cs="Google Sans Text"/>
          <w:color w:val="1B1C1D"/>
          <w:sz w:val="24"/>
          <w:szCs w:val="24"/>
        </w:rPr>
        <w:t>noise</w:t>
      </w:r>
      <w:r w:rsidR="00CA4C76">
        <w:rPr>
          <w:rFonts w:ascii="Google Sans Text" w:eastAsia="Google Sans Text" w:hAnsi="Google Sans Text" w:cs="Google Sans Text"/>
          <w:color w:val="1B1C1D"/>
          <w:sz w:val="24"/>
          <w:szCs w:val="24"/>
        </w:rPr>
        <w:t xml:space="preserve">, in addition to being </w:t>
      </w:r>
      <w:r w:rsidR="00CD6C49">
        <w:rPr>
          <w:rFonts w:ascii="Google Sans Text" w:eastAsia="Google Sans Text" w:hAnsi="Google Sans Text" w:cs="Google Sans Text"/>
          <w:color w:val="1B1C1D"/>
          <w:sz w:val="24"/>
          <w:szCs w:val="24"/>
        </w:rPr>
        <w:t>very demanding</w:t>
      </w:r>
      <w:r w:rsidR="00CD6C49">
        <w:rPr>
          <w:rFonts w:ascii="Google Sans Text" w:eastAsia="Google Sans Text" w:hAnsi="Google Sans Text" w:cs="Google Sans Text"/>
          <w:color w:val="1B1C1D"/>
          <w:sz w:val="24"/>
          <w:szCs w:val="24"/>
        </w:rPr>
        <w:t xml:space="preserve"> </w:t>
      </w:r>
      <w:r w:rsidR="00CA4C76">
        <w:rPr>
          <w:rFonts w:ascii="Google Sans Text" w:eastAsia="Google Sans Text" w:hAnsi="Google Sans Text" w:cs="Google Sans Text"/>
          <w:color w:val="1B1C1D"/>
          <w:sz w:val="24"/>
          <w:szCs w:val="24"/>
        </w:rPr>
        <w:t>computationally.</w:t>
      </w:r>
      <w:r w:rsidR="00271F09">
        <w:rPr>
          <w:rFonts w:ascii="Google Sans Text" w:eastAsia="Google Sans Text" w:hAnsi="Google Sans Text" w:cs="Google Sans Text"/>
          <w:color w:val="1B1C1D"/>
          <w:sz w:val="24"/>
          <w:szCs w:val="24"/>
        </w:rPr>
        <w:t xml:space="preserve"> </w:t>
      </w:r>
      <w:r w:rsidR="00144634">
        <w:rPr>
          <w:rFonts w:ascii="Google Sans Text" w:eastAsia="Google Sans Text" w:hAnsi="Google Sans Text" w:cs="Google Sans Text"/>
          <w:color w:val="1B1C1D"/>
          <w:sz w:val="24"/>
          <w:szCs w:val="24"/>
        </w:rPr>
        <w:t xml:space="preserve">This introduces the issue that we cannot train on complexes which contains a NES motif if we do not know where exactly </w:t>
      </w:r>
      <w:r w:rsidR="00136866">
        <w:rPr>
          <w:rFonts w:ascii="Google Sans Text" w:eastAsia="Google Sans Text" w:hAnsi="Google Sans Text" w:cs="Google Sans Text"/>
          <w:color w:val="1B1C1D"/>
          <w:sz w:val="24"/>
          <w:szCs w:val="24"/>
        </w:rPr>
        <w:t>in the sequence that motif is</w:t>
      </w:r>
      <w:r w:rsidR="00856AC9">
        <w:rPr>
          <w:rFonts w:ascii="Google Sans Text" w:eastAsia="Google Sans Text" w:hAnsi="Google Sans Text" w:cs="Google Sans Text"/>
          <w:color w:val="1B1C1D"/>
          <w:sz w:val="24"/>
          <w:szCs w:val="24"/>
        </w:rPr>
        <w:t xml:space="preserve">, limiting our </w:t>
      </w:r>
      <w:r w:rsidR="007F346E">
        <w:rPr>
          <w:rFonts w:ascii="Google Sans Text" w:eastAsia="Google Sans Text" w:hAnsi="Google Sans Text" w:cs="Google Sans Text"/>
          <w:color w:val="1B1C1D"/>
          <w:sz w:val="24"/>
          <w:szCs w:val="24"/>
        </w:rPr>
        <w:t>choice of data.</w:t>
      </w:r>
    </w:p>
    <w:p w14:paraId="2E2D657D" w14:textId="77777777" w:rsidR="00055821" w:rsidRDefault="000B5D8F" w:rsidP="00A6791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Moreover, while positive data is easy t</w:t>
      </w:r>
      <w:r w:rsidR="00921DEF">
        <w:rPr>
          <w:rFonts w:ascii="Google Sans Text" w:eastAsia="Google Sans Text" w:hAnsi="Google Sans Text" w:cs="Google Sans Text"/>
          <w:color w:val="1B1C1D"/>
          <w:sz w:val="24"/>
          <w:szCs w:val="24"/>
        </w:rPr>
        <w:t>o identify</w:t>
      </w:r>
      <w:r w:rsidR="005571FB">
        <w:rPr>
          <w:rFonts w:ascii="Google Sans Text" w:eastAsia="Google Sans Text" w:hAnsi="Google Sans Text" w:cs="Google Sans Text"/>
          <w:color w:val="1B1C1D"/>
          <w:sz w:val="24"/>
          <w:szCs w:val="24"/>
        </w:rPr>
        <w:t xml:space="preserve">, it is not clear how to </w:t>
      </w:r>
      <w:r w:rsidR="009B1CDF">
        <w:rPr>
          <w:rFonts w:ascii="Google Sans Text" w:eastAsia="Google Sans Text" w:hAnsi="Google Sans Text" w:cs="Google Sans Text"/>
          <w:color w:val="1B1C1D"/>
          <w:sz w:val="24"/>
          <w:szCs w:val="24"/>
        </w:rPr>
        <w:t xml:space="preserve">produce </w:t>
      </w:r>
      <w:r w:rsidR="00DA7E43">
        <w:rPr>
          <w:rFonts w:ascii="Google Sans Text" w:eastAsia="Google Sans Text" w:hAnsi="Google Sans Text" w:cs="Google Sans Text"/>
          <w:color w:val="1B1C1D"/>
          <w:sz w:val="24"/>
          <w:szCs w:val="24"/>
        </w:rPr>
        <w:t xml:space="preserve">a </w:t>
      </w:r>
      <w:r w:rsidR="009B1CDF">
        <w:rPr>
          <w:rFonts w:ascii="Google Sans Text" w:eastAsia="Google Sans Text" w:hAnsi="Google Sans Text" w:cs="Google Sans Text"/>
          <w:color w:val="1B1C1D"/>
          <w:sz w:val="24"/>
          <w:szCs w:val="24"/>
        </w:rPr>
        <w:t>high-quality negative data.</w:t>
      </w:r>
    </w:p>
    <w:p w14:paraId="448CC650" w14:textId="459C14EF" w:rsidR="00055821" w:rsidRDefault="00055821" w:rsidP="0005582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Due to the fact that NES motifs are so varied and ill-defined, it is genuinely hard to understand what sequence features differentiate them from other parts of the proteome. This lack of clear biological definition for a "non-NES</w:t>
      </w:r>
      <w:r>
        <w:rPr>
          <w:rFonts w:ascii="Google Sans Text" w:eastAsia="Google Sans Text" w:hAnsi="Google Sans Text" w:cs="Google Sans Text"/>
          <w:color w:val="1B1C1D"/>
          <w:sz w:val="24"/>
          <w:szCs w:val="24"/>
        </w:rPr>
        <w:t xml:space="preserve"> protein</w:t>
      </w:r>
      <w:r w:rsidR="00E47337">
        <w:rPr>
          <w:rFonts w:ascii="Google Sans Text" w:eastAsia="Google Sans Text" w:hAnsi="Google Sans Text" w:cs="Google Sans Text"/>
          <w:color w:val="1B1C1D"/>
          <w:sz w:val="24"/>
          <w:szCs w:val="24"/>
        </w:rPr>
        <w:t xml:space="preserve"> complex</w:t>
      </w:r>
      <w:r>
        <w:rPr>
          <w:rFonts w:ascii="Google Sans Text" w:eastAsia="Google Sans Text" w:hAnsi="Google Sans Text" w:cs="Google Sans Text"/>
          <w:color w:val="1B1C1D"/>
          <w:sz w:val="24"/>
          <w:szCs w:val="24"/>
        </w:rPr>
        <w:t>" makes creating a perfectly representative negative dataset a significant challenge</w:t>
      </w:r>
      <w:r>
        <w:rPr>
          <w:rFonts w:ascii="Google Sans Text" w:eastAsia="Google Sans Text" w:hAnsi="Google Sans Text" w:cs="Google Sans Text"/>
          <w:color w:val="1B1C1D"/>
          <w:sz w:val="24"/>
          <w:szCs w:val="24"/>
        </w:rPr>
        <w:t>.</w:t>
      </w:r>
    </w:p>
    <w:p w14:paraId="750D8677" w14:textId="62F8AC9E" w:rsidR="00BB192E" w:rsidRPr="006053F7" w:rsidRDefault="00E47337" w:rsidP="006053F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Even when </w:t>
      </w:r>
      <w:r w:rsidR="00150A7D">
        <w:rPr>
          <w:rFonts w:ascii="Google Sans Text" w:eastAsia="Google Sans Text" w:hAnsi="Google Sans Text" w:cs="Google Sans Text"/>
          <w:color w:val="1B1C1D"/>
          <w:sz w:val="24"/>
          <w:szCs w:val="24"/>
        </w:rPr>
        <w:t xml:space="preserve">we have a protein complex in mind, the </w:t>
      </w:r>
      <w:r w:rsidR="009F48A7">
        <w:rPr>
          <w:rFonts w:ascii="Google Sans Text" w:eastAsia="Google Sans Text" w:hAnsi="Google Sans Text" w:cs="Google Sans Text"/>
          <w:color w:val="1B1C1D"/>
          <w:sz w:val="24"/>
          <w:szCs w:val="24"/>
        </w:rPr>
        <w:t xml:space="preserve">choice of </w:t>
      </w:r>
      <w:r w:rsidR="0043193E">
        <w:rPr>
          <w:rFonts w:ascii="Google Sans Text" w:eastAsia="Google Sans Text" w:hAnsi="Google Sans Text" w:cs="Google Sans Text"/>
          <w:color w:val="1B1C1D"/>
          <w:sz w:val="24"/>
          <w:szCs w:val="24"/>
        </w:rPr>
        <w:t xml:space="preserve">which windows of </w:t>
      </w:r>
      <w:r w:rsidR="00764555">
        <w:rPr>
          <w:rFonts w:ascii="Google Sans Text" w:eastAsia="Google Sans Text" w:hAnsi="Google Sans Text" w:cs="Google Sans Text"/>
          <w:color w:val="1B1C1D"/>
          <w:sz w:val="24"/>
          <w:szCs w:val="24"/>
        </w:rPr>
        <w:t xml:space="preserve">its </w:t>
      </w:r>
      <w:r w:rsidR="0043193E">
        <w:rPr>
          <w:rFonts w:ascii="Google Sans Text" w:eastAsia="Google Sans Text" w:hAnsi="Google Sans Text" w:cs="Google Sans Text"/>
          <w:color w:val="1B1C1D"/>
          <w:sz w:val="24"/>
          <w:szCs w:val="24"/>
        </w:rPr>
        <w:lastRenderedPageBreak/>
        <w:t xml:space="preserve">sequence to </w:t>
      </w:r>
      <w:r w:rsidR="00136DFE">
        <w:rPr>
          <w:rFonts w:ascii="Google Sans Text" w:eastAsia="Google Sans Text" w:hAnsi="Google Sans Text" w:cs="Google Sans Text"/>
          <w:color w:val="1B1C1D"/>
          <w:sz w:val="24"/>
          <w:szCs w:val="24"/>
        </w:rPr>
        <w:t>choose</w:t>
      </w:r>
      <w:r w:rsidR="0043193E">
        <w:rPr>
          <w:rFonts w:ascii="Google Sans Text" w:eastAsia="Google Sans Text" w:hAnsi="Google Sans Text" w:cs="Google Sans Text"/>
          <w:color w:val="1B1C1D"/>
          <w:sz w:val="24"/>
          <w:szCs w:val="24"/>
        </w:rPr>
        <w:t xml:space="preserve"> is </w:t>
      </w:r>
      <w:r w:rsidR="00FC5174">
        <w:rPr>
          <w:rFonts w:ascii="Google Sans Text" w:eastAsia="Google Sans Text" w:hAnsi="Google Sans Text" w:cs="Google Sans Text"/>
          <w:color w:val="1B1C1D"/>
          <w:sz w:val="24"/>
          <w:szCs w:val="24"/>
        </w:rPr>
        <w:t>ambiguous</w:t>
      </w:r>
      <w:r w:rsidR="00D3264F">
        <w:rPr>
          <w:rFonts w:ascii="Google Sans Text" w:eastAsia="Google Sans Text" w:hAnsi="Google Sans Text" w:cs="Google Sans Text"/>
          <w:color w:val="1B1C1D"/>
          <w:sz w:val="24"/>
          <w:szCs w:val="24"/>
        </w:rPr>
        <w:t>.</w:t>
      </w:r>
      <w:r w:rsidR="00FC5174">
        <w:rPr>
          <w:rFonts w:ascii="Google Sans Text" w:eastAsia="Google Sans Text" w:hAnsi="Google Sans Text" w:cs="Google Sans Text"/>
          <w:color w:val="1B1C1D"/>
          <w:sz w:val="24"/>
          <w:szCs w:val="24"/>
        </w:rPr>
        <w:t xml:space="preserve"> While any window would produce a negative sample,</w:t>
      </w:r>
      <w:r w:rsidR="004516E3">
        <w:rPr>
          <w:rFonts w:ascii="Google Sans Text" w:eastAsia="Google Sans Text" w:hAnsi="Google Sans Text" w:cs="Google Sans Text"/>
          <w:color w:val="1B1C1D"/>
          <w:sz w:val="24"/>
          <w:szCs w:val="24"/>
        </w:rPr>
        <w:t xml:space="preserve"> </w:t>
      </w:r>
      <w:r w:rsidR="0024198F">
        <w:rPr>
          <w:rFonts w:ascii="Google Sans Text" w:eastAsia="Google Sans Text" w:hAnsi="Google Sans Text" w:cs="Google Sans Text"/>
          <w:color w:val="1B1C1D"/>
          <w:sz w:val="24"/>
          <w:szCs w:val="24"/>
        </w:rPr>
        <w:t>as it is guaranteed not to have a NES motif</w:t>
      </w:r>
      <w:r w:rsidR="00126FAF">
        <w:rPr>
          <w:rFonts w:ascii="Google Sans Text" w:eastAsia="Google Sans Text" w:hAnsi="Google Sans Text" w:cs="Google Sans Text"/>
          <w:color w:val="1B1C1D"/>
          <w:sz w:val="24"/>
          <w:szCs w:val="24"/>
        </w:rPr>
        <w:t xml:space="preserve"> within it</w:t>
      </w:r>
      <w:r w:rsidR="0024198F">
        <w:rPr>
          <w:rFonts w:ascii="Google Sans Text" w:eastAsia="Google Sans Text" w:hAnsi="Google Sans Text" w:cs="Google Sans Text"/>
          <w:color w:val="1B1C1D"/>
          <w:sz w:val="24"/>
          <w:szCs w:val="24"/>
        </w:rPr>
        <w:t xml:space="preserve">, </w:t>
      </w:r>
      <w:r w:rsidR="00A32C24">
        <w:rPr>
          <w:rFonts w:ascii="Google Sans Text" w:eastAsia="Google Sans Text" w:hAnsi="Google Sans Text" w:cs="Google Sans Text"/>
          <w:color w:val="1B1C1D"/>
          <w:sz w:val="24"/>
          <w:szCs w:val="24"/>
        </w:rPr>
        <w:t>it</w:t>
      </w:r>
      <w:r w:rsidR="005B0DC5">
        <w:rPr>
          <w:rFonts w:ascii="Google Sans Text" w:eastAsia="Google Sans Text" w:hAnsi="Google Sans Text" w:cs="Google Sans Text"/>
          <w:color w:val="1B1C1D"/>
          <w:sz w:val="24"/>
          <w:szCs w:val="24"/>
        </w:rPr>
        <w:t xml:space="preserve"> seems unlikely that</w:t>
      </w:r>
      <w:r w:rsidR="00926D72">
        <w:rPr>
          <w:rFonts w:ascii="Google Sans Text" w:eastAsia="Google Sans Text" w:hAnsi="Google Sans Text" w:cs="Google Sans Text"/>
          <w:color w:val="1B1C1D"/>
          <w:sz w:val="24"/>
          <w:szCs w:val="24"/>
        </w:rPr>
        <w:t xml:space="preserve"> choosing </w:t>
      </w:r>
      <w:r w:rsidR="000A279D">
        <w:rPr>
          <w:rFonts w:ascii="Google Sans Text" w:eastAsia="Google Sans Text" w:hAnsi="Google Sans Text" w:cs="Google Sans Text"/>
          <w:color w:val="1B1C1D"/>
          <w:sz w:val="24"/>
          <w:szCs w:val="24"/>
        </w:rPr>
        <w:t>a</w:t>
      </w:r>
      <w:r w:rsidR="00926D72">
        <w:rPr>
          <w:rFonts w:ascii="Google Sans Text" w:eastAsia="Google Sans Text" w:hAnsi="Google Sans Text" w:cs="Google Sans Text"/>
          <w:color w:val="1B1C1D"/>
          <w:sz w:val="24"/>
          <w:szCs w:val="24"/>
        </w:rPr>
        <w:t>t</w:t>
      </w:r>
      <w:r w:rsidR="000A279D">
        <w:rPr>
          <w:rFonts w:ascii="Google Sans Text" w:eastAsia="Google Sans Text" w:hAnsi="Google Sans Text" w:cs="Google Sans Text"/>
          <w:color w:val="1B1C1D"/>
          <w:sz w:val="24"/>
          <w:szCs w:val="24"/>
        </w:rPr>
        <w:t xml:space="preserve"> random </w:t>
      </w:r>
      <w:r w:rsidR="00926D72">
        <w:rPr>
          <w:rFonts w:ascii="Google Sans Text" w:eastAsia="Google Sans Text" w:hAnsi="Google Sans Text" w:cs="Google Sans Text"/>
          <w:color w:val="1B1C1D"/>
          <w:sz w:val="24"/>
          <w:szCs w:val="24"/>
        </w:rPr>
        <w:t xml:space="preserve">will </w:t>
      </w:r>
      <w:r w:rsidR="00124775">
        <w:rPr>
          <w:rFonts w:ascii="Google Sans Text" w:eastAsia="Google Sans Text" w:hAnsi="Google Sans Text" w:cs="Google Sans Text"/>
          <w:color w:val="1B1C1D"/>
          <w:sz w:val="24"/>
          <w:szCs w:val="24"/>
        </w:rPr>
        <w:t>produce a</w:t>
      </w:r>
      <w:r w:rsidR="00926D72">
        <w:rPr>
          <w:rFonts w:ascii="Google Sans Text" w:eastAsia="Google Sans Text" w:hAnsi="Google Sans Text" w:cs="Google Sans Text"/>
          <w:color w:val="1B1C1D"/>
          <w:sz w:val="24"/>
          <w:szCs w:val="24"/>
        </w:rPr>
        <w:t xml:space="preserve"> </w:t>
      </w:r>
      <w:r w:rsidR="00206800">
        <w:rPr>
          <w:rFonts w:ascii="Google Sans Text" w:eastAsia="Google Sans Text" w:hAnsi="Google Sans Text" w:cs="Google Sans Text"/>
          <w:color w:val="1B1C1D"/>
          <w:sz w:val="24"/>
          <w:szCs w:val="24"/>
        </w:rPr>
        <w:t>high-quality</w:t>
      </w:r>
      <w:r w:rsidR="0034256C">
        <w:rPr>
          <w:rFonts w:ascii="Google Sans Text" w:eastAsia="Google Sans Text" w:hAnsi="Google Sans Text" w:cs="Google Sans Text"/>
          <w:color w:val="1B1C1D"/>
          <w:sz w:val="24"/>
          <w:szCs w:val="24"/>
        </w:rPr>
        <w:t xml:space="preserve"> negative sample</w:t>
      </w:r>
      <w:r w:rsidR="00755FC5">
        <w:rPr>
          <w:rFonts w:ascii="Google Sans Text" w:eastAsia="Google Sans Text" w:hAnsi="Google Sans Text" w:cs="Google Sans Text"/>
          <w:color w:val="1B1C1D"/>
          <w:sz w:val="24"/>
          <w:szCs w:val="24"/>
        </w:rPr>
        <w:t xml:space="preserve"> </w:t>
      </w:r>
      <w:r w:rsidR="0034256C">
        <w:rPr>
          <w:rFonts w:ascii="Google Sans Text" w:eastAsia="Google Sans Text" w:hAnsi="Google Sans Text" w:cs="Google Sans Text"/>
          <w:color w:val="1B1C1D"/>
          <w:sz w:val="24"/>
          <w:szCs w:val="24"/>
        </w:rPr>
        <w:t xml:space="preserve">which will help our model distinguish </w:t>
      </w:r>
      <w:r w:rsidR="00DC1506">
        <w:rPr>
          <w:rFonts w:ascii="Google Sans Text" w:eastAsia="Google Sans Text" w:hAnsi="Google Sans Text" w:cs="Google Sans Text"/>
          <w:color w:val="1B1C1D"/>
          <w:sz w:val="24"/>
          <w:szCs w:val="24"/>
        </w:rPr>
        <w:t>between</w:t>
      </w:r>
      <w:r w:rsidR="005A5CF0">
        <w:rPr>
          <w:rFonts w:ascii="Google Sans Text" w:eastAsia="Google Sans Text" w:hAnsi="Google Sans Text" w:cs="Google Sans Text"/>
          <w:color w:val="1B1C1D"/>
          <w:sz w:val="24"/>
          <w:szCs w:val="24"/>
        </w:rPr>
        <w:t xml:space="preserve"> hard examples at test time</w:t>
      </w:r>
      <w:r w:rsidR="00576BAC">
        <w:rPr>
          <w:rFonts w:ascii="Google Sans Text" w:eastAsia="Google Sans Text" w:hAnsi="Google Sans Text" w:cs="Google Sans Text"/>
          <w:color w:val="1B1C1D"/>
          <w:sz w:val="24"/>
          <w:szCs w:val="24"/>
        </w:rPr>
        <w:t>.</w:t>
      </w:r>
    </w:p>
    <w:p w14:paraId="0000002A" w14:textId="77777777" w:rsidR="007B2984" w:rsidRPr="00BA22AA" w:rsidRDefault="00000000">
      <w:pPr>
        <w:pBdr>
          <w:top w:val="nil"/>
          <w:left w:val="nil"/>
          <w:bottom w:val="nil"/>
          <w:right w:val="nil"/>
          <w:between w:val="nil"/>
        </w:pBdr>
        <w:spacing w:line="275" w:lineRule="auto"/>
        <w:rPr>
          <w:rFonts w:ascii="Google Sans Text" w:eastAsia="Google Sans Text" w:hAnsi="Google Sans Text" w:cs="Google Sans Text"/>
          <w:b/>
          <w:bCs/>
          <w:sz w:val="30"/>
          <w:szCs w:val="30"/>
        </w:rPr>
      </w:pPr>
      <w:r w:rsidRPr="00BA22AA">
        <w:rPr>
          <w:rFonts w:ascii="Google Sans Text" w:eastAsia="Google Sans Text" w:hAnsi="Google Sans Text" w:cs="Google Sans Text"/>
          <w:b/>
          <w:bCs/>
          <w:sz w:val="30"/>
          <w:szCs w:val="30"/>
        </w:rPr>
        <w:t>Future Work:</w:t>
      </w:r>
    </w:p>
    <w:p w14:paraId="0000002B" w14:textId="4C3D11AE" w:rsidR="007B2984" w:rsidRDefault="00F60D23" w:rsidP="00602BCA">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We believe the</w:t>
      </w:r>
      <w:r w:rsidR="00000000">
        <w:rPr>
          <w:rFonts w:ascii="Google Sans Text" w:eastAsia="Google Sans Text" w:hAnsi="Google Sans Text" w:cs="Google Sans Text"/>
        </w:rPr>
        <w:t xml:space="preserve"> primary avenue for future work is the improvement of the </w:t>
      </w:r>
      <w:r w:rsidR="0080133A">
        <w:rPr>
          <w:rFonts w:ascii="Google Sans Text" w:eastAsia="Google Sans Text" w:hAnsi="Google Sans Text" w:cs="Google Sans Text"/>
        </w:rPr>
        <w:t>training (and testing) data</w:t>
      </w:r>
      <w:r w:rsidR="00000000">
        <w:rPr>
          <w:rFonts w:ascii="Google Sans Text" w:eastAsia="Google Sans Text" w:hAnsi="Google Sans Text" w:cs="Google Sans Text"/>
        </w:rPr>
        <w:t xml:space="preserve">. This could involve finding other databases of proteins with known </w:t>
      </w:r>
      <w:r w:rsidR="00000000" w:rsidRPr="00B50A73">
        <w:rPr>
          <w:rFonts w:ascii="Google Sans Text" w:eastAsia="Google Sans Text" w:hAnsi="Google Sans Text" w:cs="Google Sans Text"/>
          <w:highlight w:val="red"/>
        </w:rPr>
        <w:t>subcellular localizations or interaction partners</w:t>
      </w:r>
      <w:r w:rsidR="00000000">
        <w:rPr>
          <w:rFonts w:ascii="Google Sans Text" w:eastAsia="Google Sans Text" w:hAnsi="Google Sans Text" w:cs="Google Sans Text"/>
        </w:rPr>
        <w:t xml:space="preserve"> to further refine the set of true non-binders.</w:t>
      </w:r>
    </w:p>
    <w:p w14:paraId="0449A535" w14:textId="77777777" w:rsidR="006053F7" w:rsidRDefault="006053F7" w:rsidP="00602BCA">
      <w:pPr>
        <w:pBdr>
          <w:top w:val="nil"/>
          <w:left w:val="nil"/>
          <w:bottom w:val="nil"/>
          <w:right w:val="nil"/>
          <w:between w:val="nil"/>
        </w:pBdr>
        <w:spacing w:line="275" w:lineRule="auto"/>
        <w:rPr>
          <w:rFonts w:ascii="Google Sans Text" w:eastAsia="Google Sans Text" w:hAnsi="Google Sans Text" w:cs="Google Sans Text"/>
        </w:rPr>
      </w:pPr>
    </w:p>
    <w:p w14:paraId="3EEF1456" w14:textId="490986B8" w:rsidR="006053F7" w:rsidRDefault="006053F7" w:rsidP="006053F7">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We came up with a few ideas to overcome the challenge</w:t>
      </w:r>
      <w:r w:rsidR="008474C3">
        <w:rPr>
          <w:rFonts w:ascii="Google Sans Text" w:eastAsia="Google Sans Text" w:hAnsi="Google Sans Text" w:cs="Google Sans Text"/>
          <w:color w:val="1B1C1D"/>
          <w:sz w:val="24"/>
          <w:szCs w:val="24"/>
        </w:rPr>
        <w:t xml:space="preserve"> of </w:t>
      </w:r>
      <w:r w:rsidR="003F2311">
        <w:rPr>
          <w:rFonts w:ascii="Google Sans Text" w:eastAsia="Google Sans Text" w:hAnsi="Google Sans Text" w:cs="Google Sans Text"/>
          <w:color w:val="1B1C1D"/>
          <w:sz w:val="24"/>
          <w:szCs w:val="24"/>
        </w:rPr>
        <w:t xml:space="preserve">finding high-quality </w:t>
      </w:r>
      <w:r w:rsidR="008474C3">
        <w:rPr>
          <w:rFonts w:ascii="Google Sans Text" w:eastAsia="Google Sans Text" w:hAnsi="Google Sans Text" w:cs="Google Sans Text"/>
          <w:color w:val="1B1C1D"/>
          <w:sz w:val="24"/>
          <w:szCs w:val="24"/>
        </w:rPr>
        <w:t>negative</w:t>
      </w:r>
      <w:r w:rsidR="003F2311">
        <w:rPr>
          <w:rFonts w:ascii="Google Sans Text" w:eastAsia="Google Sans Text" w:hAnsi="Google Sans Text" w:cs="Google Sans Text"/>
          <w:color w:val="1B1C1D"/>
          <w:sz w:val="24"/>
          <w:szCs w:val="24"/>
        </w:rPr>
        <w:t xml:space="preserve"> samples</w:t>
      </w:r>
      <w:r>
        <w:rPr>
          <w:rFonts w:ascii="Google Sans Text" w:eastAsia="Google Sans Text" w:hAnsi="Google Sans Text" w:cs="Google Sans Text"/>
          <w:color w:val="1B1C1D"/>
          <w:sz w:val="24"/>
          <w:szCs w:val="24"/>
        </w:rPr>
        <w:t xml:space="preserve">, which we did not attempt due to the small </w:t>
      </w:r>
      <w:r w:rsidR="00DE7010">
        <w:rPr>
          <w:rFonts w:ascii="Google Sans Text" w:eastAsia="Google Sans Text" w:hAnsi="Google Sans Text" w:cs="Google Sans Text"/>
          <w:color w:val="1B1C1D"/>
          <w:sz w:val="24"/>
          <w:szCs w:val="24"/>
        </w:rPr>
        <w:t>time-</w:t>
      </w:r>
      <w:r>
        <w:rPr>
          <w:rFonts w:ascii="Google Sans Text" w:eastAsia="Google Sans Text" w:hAnsi="Google Sans Text" w:cs="Google Sans Text"/>
          <w:color w:val="1B1C1D"/>
          <w:sz w:val="24"/>
          <w:szCs w:val="24"/>
        </w:rPr>
        <w:t>scope of the project:</w:t>
      </w:r>
    </w:p>
    <w:p w14:paraId="74EBFB16" w14:textId="77777777" w:rsidR="006053F7" w:rsidRDefault="006053F7" w:rsidP="006053F7">
      <w:pPr>
        <w:pStyle w:val="ListParagraph"/>
        <w:numPr>
          <w:ilvl w:val="0"/>
          <w:numId w:val="2"/>
        </w:num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BB192E">
        <w:rPr>
          <w:rFonts w:ascii="Google Sans Text" w:eastAsia="Google Sans Text" w:hAnsi="Google Sans Text" w:cs="Google Sans Text"/>
          <w:color w:val="1B1C1D"/>
          <w:sz w:val="24"/>
          <w:szCs w:val="24"/>
        </w:rPr>
        <w:t xml:space="preserve">Use human proteins which bind to other transporter proteins. This would still require knowing the binding sites </w:t>
      </w:r>
      <w:r>
        <w:rPr>
          <w:rFonts w:ascii="Google Sans Text" w:eastAsia="Google Sans Text" w:hAnsi="Google Sans Text" w:cs="Google Sans Text"/>
          <w:color w:val="1B1C1D"/>
          <w:sz w:val="24"/>
          <w:szCs w:val="24"/>
        </w:rPr>
        <w:t xml:space="preserve">so that we can take those as our </w:t>
      </w:r>
      <w:r w:rsidRPr="00BB192E">
        <w:rPr>
          <w:rFonts w:ascii="Google Sans Text" w:eastAsia="Google Sans Text" w:hAnsi="Google Sans Text" w:cs="Google Sans Text"/>
          <w:color w:val="1B1C1D"/>
          <w:sz w:val="24"/>
          <w:szCs w:val="24"/>
        </w:rPr>
        <w:t>window, as well as requiring the sites to not be any larger than our sliding window of size 20</w:t>
      </w:r>
      <w:r>
        <w:rPr>
          <w:rFonts w:ascii="Google Sans Text" w:eastAsia="Google Sans Text" w:hAnsi="Google Sans Text" w:cs="Google Sans Text"/>
          <w:color w:val="1B1C1D"/>
          <w:sz w:val="24"/>
          <w:szCs w:val="24"/>
        </w:rPr>
        <w:t>, so that</w:t>
      </w:r>
      <w:r w:rsidRPr="00BB192E">
        <w:rPr>
          <w:rFonts w:ascii="Google Sans Text" w:eastAsia="Google Sans Text" w:hAnsi="Google Sans Text" w:cs="Google Sans Text"/>
          <w:color w:val="1B1C1D"/>
          <w:sz w:val="24"/>
          <w:szCs w:val="24"/>
        </w:rPr>
        <w:t xml:space="preserve"> the separation </w:t>
      </w:r>
      <w:r>
        <w:rPr>
          <w:rFonts w:ascii="Google Sans Text" w:eastAsia="Google Sans Text" w:hAnsi="Google Sans Text" w:cs="Google Sans Text"/>
          <w:color w:val="1B1C1D"/>
          <w:sz w:val="24"/>
          <w:szCs w:val="24"/>
        </w:rPr>
        <w:t>would</w:t>
      </w:r>
      <w:r w:rsidRPr="00BB192E">
        <w:rPr>
          <w:rFonts w:ascii="Google Sans Text" w:eastAsia="Google Sans Text" w:hAnsi="Google Sans Text" w:cs="Google Sans Text"/>
          <w:color w:val="1B1C1D"/>
          <w:sz w:val="24"/>
          <w:szCs w:val="24"/>
        </w:rPr>
        <w:t xml:space="preserve"> not be trivial.</w:t>
      </w:r>
    </w:p>
    <w:p w14:paraId="0612D120" w14:textId="477ED04A" w:rsidR="00485ACB" w:rsidRPr="004419D2" w:rsidRDefault="00485ACB" w:rsidP="0019463A">
      <w:pPr>
        <w:pStyle w:val="ListParagraph"/>
        <w:numPr>
          <w:ilvl w:val="0"/>
          <w:numId w:val="2"/>
        </w:numPr>
        <w:pBdr>
          <w:top w:val="nil"/>
          <w:left w:val="nil"/>
          <w:bottom w:val="nil"/>
          <w:right w:val="nil"/>
          <w:between w:val="nil"/>
        </w:pBdr>
        <w:spacing w:line="275" w:lineRule="auto"/>
        <w:rPr>
          <w:rFonts w:ascii="Google Sans Text" w:eastAsia="Google Sans Text" w:hAnsi="Google Sans Text" w:cs="Google Sans Text"/>
        </w:rPr>
      </w:pPr>
      <w:r w:rsidRPr="00485ACB">
        <w:rPr>
          <w:rFonts w:ascii="Google Sans Text" w:eastAsia="Google Sans Text" w:hAnsi="Google Sans Text" w:cs="Google Sans Text"/>
          <w:color w:val="1B1C1D"/>
          <w:sz w:val="24"/>
          <w:szCs w:val="24"/>
        </w:rPr>
        <w:t xml:space="preserve">Data Augmentation – “mutate” known NES-Sequences to a non-NES-sequence. </w:t>
      </w:r>
      <w:r w:rsidR="0019463A">
        <w:rPr>
          <w:rFonts w:ascii="Google Sans Text" w:eastAsia="Google Sans Text" w:hAnsi="Google Sans Text" w:cs="Google Sans Text"/>
          <w:color w:val="1B1C1D"/>
          <w:sz w:val="24"/>
          <w:szCs w:val="24"/>
        </w:rPr>
        <w:t>While we</w:t>
      </w:r>
      <w:r w:rsidRPr="00485ACB">
        <w:rPr>
          <w:rFonts w:ascii="Google Sans Text" w:eastAsia="Google Sans Text" w:hAnsi="Google Sans Text" w:cs="Google Sans Text"/>
          <w:color w:val="1B1C1D"/>
          <w:sz w:val="24"/>
          <w:szCs w:val="24"/>
        </w:rPr>
        <w:t xml:space="preserve"> </w:t>
      </w:r>
      <w:r w:rsidR="0019463A">
        <w:rPr>
          <w:rFonts w:ascii="Google Sans Text" w:eastAsia="Google Sans Text" w:hAnsi="Google Sans Text" w:cs="Google Sans Text"/>
          <w:color w:val="1B1C1D"/>
          <w:sz w:val="24"/>
          <w:szCs w:val="24"/>
        </w:rPr>
        <w:t>can</w:t>
      </w:r>
      <w:r w:rsidRPr="00485ACB">
        <w:rPr>
          <w:rFonts w:ascii="Google Sans Text" w:eastAsia="Google Sans Text" w:hAnsi="Google Sans Text" w:cs="Google Sans Text"/>
          <w:color w:val="1B1C1D"/>
          <w:sz w:val="24"/>
          <w:szCs w:val="24"/>
        </w:rPr>
        <w:t xml:space="preserve"> not know for sure that our “mutation” is guaranteed to produce a non-NES-sequence, it seems unlikely that switching multiple amino acids will still produce a NES protein. Moreover, since we know that the amino acids which bind to CRM1 are hydrophobic, we could change those to guarantee the newly produced sequence will not bind it</w:t>
      </w:r>
      <w:r w:rsidR="00957C5A">
        <w:rPr>
          <w:rFonts w:ascii="Google Sans Text" w:eastAsia="Google Sans Text" w:hAnsi="Google Sans Text" w:cs="Google Sans Text"/>
          <w:color w:val="1B1C1D"/>
          <w:sz w:val="24"/>
          <w:szCs w:val="24"/>
        </w:rPr>
        <w:t>.</w:t>
      </w:r>
    </w:p>
    <w:p w14:paraId="7EDA7C28" w14:textId="77777777" w:rsidR="006053F7" w:rsidRDefault="006053F7" w:rsidP="00602BCA">
      <w:pPr>
        <w:pBdr>
          <w:top w:val="nil"/>
          <w:left w:val="nil"/>
          <w:bottom w:val="nil"/>
          <w:right w:val="nil"/>
          <w:between w:val="nil"/>
        </w:pBdr>
        <w:spacing w:line="275" w:lineRule="auto"/>
        <w:rPr>
          <w:rFonts w:ascii="Google Sans Text" w:eastAsia="Google Sans Text" w:hAnsi="Google Sans Text" w:cs="Google Sans Text"/>
        </w:rPr>
      </w:pPr>
    </w:p>
    <w:p w14:paraId="0000002C" w14:textId="77777777" w:rsidR="007B2984"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TODO: if result 2 is good, adding this binding strength parameter as a feature under consideration while training the model could improve performance.</w:t>
      </w:r>
    </w:p>
    <w:p w14:paraId="7428B907" w14:textId="64B951F9" w:rsidR="00957C5A" w:rsidRDefault="00957C5A" w:rsidP="00957C5A">
      <w:r w:rsidRPr="00957C5A">
        <w:rPr>
          <w:highlight w:val="red"/>
        </w:rPr>
        <w:t>Imri note on the above: this doesn’t seem plausible, as we do not have access to binding strength at test-time</w:t>
      </w:r>
    </w:p>
    <w:p w14:paraId="787F4E97" w14:textId="77777777" w:rsidR="007437D0" w:rsidRDefault="007437D0" w:rsidP="00957C5A"/>
    <w:p w14:paraId="084070EE" w14:textId="77777777" w:rsidR="007437D0" w:rsidRPr="00957C5A" w:rsidRDefault="007437D0" w:rsidP="00957C5A"/>
    <w:p w14:paraId="0000002D" w14:textId="77777777" w:rsidR="007B298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Broader Implications:</w:t>
      </w:r>
    </w:p>
    <w:p w14:paraId="0000002E" w14:textId="426D34BE" w:rsidR="007B2984"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Despite the challenges, our work establishes a functional framework for tackling this problem</w:t>
      </w:r>
      <w:r w:rsidR="007437D0">
        <w:rPr>
          <w:rFonts w:ascii="Google Sans Text" w:eastAsia="Google Sans Text" w:hAnsi="Google Sans Text" w:cs="Google Sans Text"/>
        </w:rPr>
        <w:t>, and avenues for future research.</w:t>
      </w:r>
      <w:r>
        <w:rPr>
          <w:rFonts w:ascii="Google Sans Text" w:eastAsia="Google Sans Text" w:hAnsi="Google Sans Text" w:cs="Google Sans Text"/>
        </w:rPr>
        <w:t xml:space="preserve"> A well-trained NES classifier can be a</w:t>
      </w:r>
      <w:r w:rsidR="008F57BA">
        <w:rPr>
          <w:rFonts w:ascii="Google Sans Text" w:eastAsia="Google Sans Text" w:hAnsi="Google Sans Text" w:cs="Google Sans Text"/>
        </w:rPr>
        <w:t xml:space="preserve"> powerful</w:t>
      </w:r>
      <w:r>
        <w:rPr>
          <w:rFonts w:ascii="Google Sans Text" w:eastAsia="Google Sans Text" w:hAnsi="Google Sans Text" w:cs="Google Sans Text"/>
        </w:rPr>
        <w:t xml:space="preserve"> tool for cell biologists to generate hypotheses and prioritize proteins for experimental study, ultimately accelerating our understanding of nucleocytoplasmic transport.</w:t>
      </w:r>
    </w:p>
    <w:sectPr w:rsidR="007B298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738F3" w14:textId="77777777" w:rsidR="001F1A9D" w:rsidRDefault="001F1A9D" w:rsidP="00DE46E1">
      <w:r>
        <w:separator/>
      </w:r>
    </w:p>
  </w:endnote>
  <w:endnote w:type="continuationSeparator" w:id="0">
    <w:p w14:paraId="51BDF86E" w14:textId="77777777" w:rsidR="001F1A9D" w:rsidRDefault="001F1A9D" w:rsidP="00DE46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2910F2E2-CFA2-49E1-891C-4D2449871F56}"/>
    <w:embedItalic r:id="rId2" w:fontKey="{1E1466D4-67ED-4BE7-A31E-568EF643491E}"/>
  </w:font>
  <w:font w:name="Google Sans Text">
    <w:altName w:val="Calibri"/>
    <w:charset w:val="00"/>
    <w:family w:val="auto"/>
    <w:pitch w:val="default"/>
    <w:embedRegular r:id="rId3" w:fontKey="{670B3E98-2128-4A96-B737-E4F29066E685}"/>
    <w:embedBold r:id="rId4" w:fontKey="{0A08824F-FF14-4F48-93C3-0D1553FA6227}"/>
    <w:embedItalic r:id="rId5" w:fontKey="{FBDF7A29-6E8A-4F66-A70E-4ED8D7EBE9A2}"/>
    <w:embedBoldItalic r:id="rId6" w:fontKey="{A8A6FEE4-7BAA-452C-86E7-B9B202674327}"/>
  </w:font>
  <w:font w:name="Google Sans">
    <w:charset w:val="00"/>
    <w:family w:val="auto"/>
    <w:pitch w:val="default"/>
    <w:embedRegular r:id="rId7" w:fontKey="{62326554-31B3-4BBD-88A6-6841A039AAC7}"/>
    <w:embedBold r:id="rId8" w:fontKey="{A6DCC898-DFD0-40A5-B91E-808BF164E24A}"/>
  </w:font>
  <w:font w:name="Calibri">
    <w:panose1 w:val="020F0502020204030204"/>
    <w:charset w:val="00"/>
    <w:family w:val="swiss"/>
    <w:pitch w:val="variable"/>
    <w:sig w:usb0="E4002EFF" w:usb1="C000247B" w:usb2="00000009" w:usb3="00000000" w:csb0="000001FF" w:csb1="00000000"/>
    <w:embedRegular r:id="rId9" w:fontKey="{D23ACC33-B068-4E8A-8A7F-50200772D932}"/>
  </w:font>
  <w:font w:name="Cambria">
    <w:panose1 w:val="02040503050406030204"/>
    <w:charset w:val="00"/>
    <w:family w:val="roman"/>
    <w:pitch w:val="variable"/>
    <w:sig w:usb0="E00006FF" w:usb1="420024FF" w:usb2="02000000" w:usb3="00000000" w:csb0="0000019F" w:csb1="00000000"/>
    <w:embedRegular r:id="rId10" w:fontKey="{BCCF9AB8-A79D-4532-8B29-8E5623F062E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5A7C81" w14:textId="77777777" w:rsidR="001F1A9D" w:rsidRDefault="001F1A9D" w:rsidP="00DE46E1">
      <w:r>
        <w:separator/>
      </w:r>
    </w:p>
  </w:footnote>
  <w:footnote w:type="continuationSeparator" w:id="0">
    <w:p w14:paraId="7227A0E2" w14:textId="77777777" w:rsidR="001F1A9D" w:rsidRDefault="001F1A9D" w:rsidP="00DE46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86DE9"/>
    <w:multiLevelType w:val="hybridMultilevel"/>
    <w:tmpl w:val="153AB1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52877CA"/>
    <w:multiLevelType w:val="multilevel"/>
    <w:tmpl w:val="8724EC6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78929438">
    <w:abstractNumId w:val="1"/>
  </w:num>
  <w:num w:numId="2" w16cid:durableId="4988839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984"/>
    <w:rsid w:val="00037038"/>
    <w:rsid w:val="000425E5"/>
    <w:rsid w:val="00055821"/>
    <w:rsid w:val="0006257C"/>
    <w:rsid w:val="00074F73"/>
    <w:rsid w:val="000A279D"/>
    <w:rsid w:val="000B5D8F"/>
    <w:rsid w:val="000B6B60"/>
    <w:rsid w:val="000E29C6"/>
    <w:rsid w:val="000E3064"/>
    <w:rsid w:val="00102585"/>
    <w:rsid w:val="00117230"/>
    <w:rsid w:val="00124775"/>
    <w:rsid w:val="00126FAF"/>
    <w:rsid w:val="001341D0"/>
    <w:rsid w:val="001360FB"/>
    <w:rsid w:val="00136866"/>
    <w:rsid w:val="00136DFE"/>
    <w:rsid w:val="001429FC"/>
    <w:rsid w:val="00144634"/>
    <w:rsid w:val="00145801"/>
    <w:rsid w:val="00150A7D"/>
    <w:rsid w:val="00166663"/>
    <w:rsid w:val="001922AA"/>
    <w:rsid w:val="0019463A"/>
    <w:rsid w:val="001B76AD"/>
    <w:rsid w:val="001C4142"/>
    <w:rsid w:val="001D1E44"/>
    <w:rsid w:val="001D2198"/>
    <w:rsid w:val="001D3251"/>
    <w:rsid w:val="001F1A9D"/>
    <w:rsid w:val="001F5693"/>
    <w:rsid w:val="00206800"/>
    <w:rsid w:val="0023508B"/>
    <w:rsid w:val="0024198F"/>
    <w:rsid w:val="0026004D"/>
    <w:rsid w:val="002640CB"/>
    <w:rsid w:val="00271F09"/>
    <w:rsid w:val="002868E4"/>
    <w:rsid w:val="002A7A44"/>
    <w:rsid w:val="002A7D40"/>
    <w:rsid w:val="002C3EE9"/>
    <w:rsid w:val="002E572B"/>
    <w:rsid w:val="0031017A"/>
    <w:rsid w:val="00313B32"/>
    <w:rsid w:val="00327386"/>
    <w:rsid w:val="00327788"/>
    <w:rsid w:val="0034256C"/>
    <w:rsid w:val="0037334F"/>
    <w:rsid w:val="003B629E"/>
    <w:rsid w:val="003F2311"/>
    <w:rsid w:val="00412449"/>
    <w:rsid w:val="0043193E"/>
    <w:rsid w:val="00433C87"/>
    <w:rsid w:val="004419D2"/>
    <w:rsid w:val="004516E3"/>
    <w:rsid w:val="004541AC"/>
    <w:rsid w:val="004750DA"/>
    <w:rsid w:val="00476C2C"/>
    <w:rsid w:val="00480FD8"/>
    <w:rsid w:val="00485ACB"/>
    <w:rsid w:val="00486C5B"/>
    <w:rsid w:val="00494DED"/>
    <w:rsid w:val="004A183C"/>
    <w:rsid w:val="004B749E"/>
    <w:rsid w:val="004C19AC"/>
    <w:rsid w:val="004D7A0D"/>
    <w:rsid w:val="004E4250"/>
    <w:rsid w:val="005108E9"/>
    <w:rsid w:val="00514EE3"/>
    <w:rsid w:val="0055115E"/>
    <w:rsid w:val="005571FB"/>
    <w:rsid w:val="00576BAC"/>
    <w:rsid w:val="00584ED6"/>
    <w:rsid w:val="00590654"/>
    <w:rsid w:val="005A1B60"/>
    <w:rsid w:val="005A5CF0"/>
    <w:rsid w:val="005B0DC5"/>
    <w:rsid w:val="005E6798"/>
    <w:rsid w:val="00602BCA"/>
    <w:rsid w:val="00605090"/>
    <w:rsid w:val="006053F7"/>
    <w:rsid w:val="006204BB"/>
    <w:rsid w:val="00642881"/>
    <w:rsid w:val="0065510E"/>
    <w:rsid w:val="00673ADC"/>
    <w:rsid w:val="00675C3B"/>
    <w:rsid w:val="00681BD5"/>
    <w:rsid w:val="006A1FCA"/>
    <w:rsid w:val="006A4551"/>
    <w:rsid w:val="006E214A"/>
    <w:rsid w:val="006E4E2F"/>
    <w:rsid w:val="007342DF"/>
    <w:rsid w:val="007437D0"/>
    <w:rsid w:val="00755FC5"/>
    <w:rsid w:val="00764555"/>
    <w:rsid w:val="007876BE"/>
    <w:rsid w:val="00791303"/>
    <w:rsid w:val="007A6CBC"/>
    <w:rsid w:val="007B2984"/>
    <w:rsid w:val="007E2805"/>
    <w:rsid w:val="007F346E"/>
    <w:rsid w:val="0080133A"/>
    <w:rsid w:val="008153F1"/>
    <w:rsid w:val="00827788"/>
    <w:rsid w:val="00831086"/>
    <w:rsid w:val="008474C3"/>
    <w:rsid w:val="00856AC9"/>
    <w:rsid w:val="00863A8A"/>
    <w:rsid w:val="00865B06"/>
    <w:rsid w:val="00880B84"/>
    <w:rsid w:val="008961BF"/>
    <w:rsid w:val="008F57BA"/>
    <w:rsid w:val="00904E2C"/>
    <w:rsid w:val="00921DEF"/>
    <w:rsid w:val="00926D72"/>
    <w:rsid w:val="009324E5"/>
    <w:rsid w:val="009431B5"/>
    <w:rsid w:val="009560BA"/>
    <w:rsid w:val="00957C5A"/>
    <w:rsid w:val="00964182"/>
    <w:rsid w:val="00974829"/>
    <w:rsid w:val="009A2007"/>
    <w:rsid w:val="009B1CDF"/>
    <w:rsid w:val="009C2282"/>
    <w:rsid w:val="009D3AE7"/>
    <w:rsid w:val="009F48A7"/>
    <w:rsid w:val="009F6F1F"/>
    <w:rsid w:val="00A32C24"/>
    <w:rsid w:val="00A33C0C"/>
    <w:rsid w:val="00A406E9"/>
    <w:rsid w:val="00A6791A"/>
    <w:rsid w:val="00A9784B"/>
    <w:rsid w:val="00A97D69"/>
    <w:rsid w:val="00AA3177"/>
    <w:rsid w:val="00AB3535"/>
    <w:rsid w:val="00AD623F"/>
    <w:rsid w:val="00AE6259"/>
    <w:rsid w:val="00B00C00"/>
    <w:rsid w:val="00B01075"/>
    <w:rsid w:val="00B41FF3"/>
    <w:rsid w:val="00B50A73"/>
    <w:rsid w:val="00B56479"/>
    <w:rsid w:val="00B62DDF"/>
    <w:rsid w:val="00B86D88"/>
    <w:rsid w:val="00BA22AA"/>
    <w:rsid w:val="00BB192E"/>
    <w:rsid w:val="00BC704E"/>
    <w:rsid w:val="00BD36A6"/>
    <w:rsid w:val="00BE1C04"/>
    <w:rsid w:val="00BE5FB1"/>
    <w:rsid w:val="00BF2047"/>
    <w:rsid w:val="00BF67F4"/>
    <w:rsid w:val="00C10AB8"/>
    <w:rsid w:val="00C24EF8"/>
    <w:rsid w:val="00C322AE"/>
    <w:rsid w:val="00C3757B"/>
    <w:rsid w:val="00C45A81"/>
    <w:rsid w:val="00C566DA"/>
    <w:rsid w:val="00C80AB7"/>
    <w:rsid w:val="00C91E1E"/>
    <w:rsid w:val="00C97C94"/>
    <w:rsid w:val="00CA4C76"/>
    <w:rsid w:val="00CC0E55"/>
    <w:rsid w:val="00CD6C49"/>
    <w:rsid w:val="00CD6E48"/>
    <w:rsid w:val="00CE3445"/>
    <w:rsid w:val="00CF291F"/>
    <w:rsid w:val="00CF7055"/>
    <w:rsid w:val="00D253E1"/>
    <w:rsid w:val="00D3264F"/>
    <w:rsid w:val="00D33C54"/>
    <w:rsid w:val="00D66254"/>
    <w:rsid w:val="00D81B1D"/>
    <w:rsid w:val="00D832BC"/>
    <w:rsid w:val="00D845BD"/>
    <w:rsid w:val="00D90721"/>
    <w:rsid w:val="00D944A4"/>
    <w:rsid w:val="00D975CD"/>
    <w:rsid w:val="00DA7E43"/>
    <w:rsid w:val="00DB5E34"/>
    <w:rsid w:val="00DC1506"/>
    <w:rsid w:val="00DC4A64"/>
    <w:rsid w:val="00DD5782"/>
    <w:rsid w:val="00DE2062"/>
    <w:rsid w:val="00DE31FE"/>
    <w:rsid w:val="00DE46E1"/>
    <w:rsid w:val="00DE7010"/>
    <w:rsid w:val="00E26626"/>
    <w:rsid w:val="00E303F1"/>
    <w:rsid w:val="00E32D48"/>
    <w:rsid w:val="00E47337"/>
    <w:rsid w:val="00E505E3"/>
    <w:rsid w:val="00E55829"/>
    <w:rsid w:val="00E75FE9"/>
    <w:rsid w:val="00E81505"/>
    <w:rsid w:val="00E9329F"/>
    <w:rsid w:val="00EB030A"/>
    <w:rsid w:val="00F17643"/>
    <w:rsid w:val="00F23DED"/>
    <w:rsid w:val="00F30987"/>
    <w:rsid w:val="00F40677"/>
    <w:rsid w:val="00F42CCA"/>
    <w:rsid w:val="00F44F91"/>
    <w:rsid w:val="00F54D33"/>
    <w:rsid w:val="00F5575E"/>
    <w:rsid w:val="00F60D23"/>
    <w:rsid w:val="00F979D9"/>
    <w:rsid w:val="00FA590D"/>
    <w:rsid w:val="00FA6C65"/>
    <w:rsid w:val="00FB61AF"/>
    <w:rsid w:val="00FC0AFB"/>
    <w:rsid w:val="00FC5174"/>
    <w:rsid w:val="00FD7D15"/>
    <w:rsid w:val="00FE4A5E"/>
    <w:rsid w:val="00FE63D4"/>
    <w:rsid w:val="00FF340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9CEC5"/>
  <w15:docId w15:val="{9C1379F1-A564-4094-B944-E9A169060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L" w:eastAsia="en-IL" w:bidi="he-IL"/>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E46E1"/>
    <w:pPr>
      <w:tabs>
        <w:tab w:val="center" w:pos="4153"/>
        <w:tab w:val="right" w:pos="8306"/>
      </w:tabs>
    </w:pPr>
  </w:style>
  <w:style w:type="character" w:customStyle="1" w:styleId="HeaderChar">
    <w:name w:val="Header Char"/>
    <w:basedOn w:val="DefaultParagraphFont"/>
    <w:link w:val="Header"/>
    <w:uiPriority w:val="99"/>
    <w:rsid w:val="00DE46E1"/>
  </w:style>
  <w:style w:type="paragraph" w:styleId="Footer">
    <w:name w:val="footer"/>
    <w:basedOn w:val="Normal"/>
    <w:link w:val="FooterChar"/>
    <w:uiPriority w:val="99"/>
    <w:unhideWhenUsed/>
    <w:rsid w:val="00DE46E1"/>
    <w:pPr>
      <w:tabs>
        <w:tab w:val="center" w:pos="4153"/>
        <w:tab w:val="right" w:pos="8306"/>
      </w:tabs>
    </w:pPr>
  </w:style>
  <w:style w:type="character" w:customStyle="1" w:styleId="FooterChar">
    <w:name w:val="Footer Char"/>
    <w:basedOn w:val="DefaultParagraphFont"/>
    <w:link w:val="Footer"/>
    <w:uiPriority w:val="99"/>
    <w:rsid w:val="00DE46E1"/>
  </w:style>
  <w:style w:type="paragraph" w:styleId="ListParagraph">
    <w:name w:val="List Paragraph"/>
    <w:basedOn w:val="Normal"/>
    <w:uiPriority w:val="34"/>
    <w:qFormat/>
    <w:rsid w:val="00BB19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4156154">
      <w:bodyDiv w:val="1"/>
      <w:marLeft w:val="0"/>
      <w:marRight w:val="0"/>
      <w:marTop w:val="0"/>
      <w:marBottom w:val="0"/>
      <w:divBdr>
        <w:top w:val="none" w:sz="0" w:space="0" w:color="auto"/>
        <w:left w:val="none" w:sz="0" w:space="0" w:color="auto"/>
        <w:bottom w:val="none" w:sz="0" w:space="0" w:color="auto"/>
        <w:right w:val="none" w:sz="0" w:space="0" w:color="auto"/>
      </w:divBdr>
    </w:div>
    <w:div w:id="18893398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6</Pages>
  <Words>1670</Words>
  <Characters>9520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אמרי שובל</cp:lastModifiedBy>
  <cp:revision>216</cp:revision>
  <dcterms:created xsi:type="dcterms:W3CDTF">2025-06-20T20:02:00Z</dcterms:created>
  <dcterms:modified xsi:type="dcterms:W3CDTF">2025-06-20T21:48:00Z</dcterms:modified>
</cp:coreProperties>
</file>